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A3B" w:rsidRDefault="00C05A3B" w:rsidP="00C05A3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PENGARUH PROFESIONALISME KERJA KARYAWAN TERHADAP KEPUASAN PELANGGAN PADA PT. ISS INDONESIA MEDAN</w:t>
      </w:r>
    </w:p>
    <w:p w:rsidR="00C05A3B" w:rsidRDefault="00C05A3B" w:rsidP="00C05A3B">
      <w:pPr>
        <w:spacing w:after="0" w:line="240" w:lineRule="auto"/>
        <w:jc w:val="center"/>
        <w:rPr>
          <w:rFonts w:ascii="Times New Roman" w:hAnsi="Times New Roman" w:cs="Times New Roman"/>
          <w:b/>
          <w:sz w:val="28"/>
          <w:szCs w:val="28"/>
        </w:rPr>
      </w:pPr>
    </w:p>
    <w:p w:rsidR="00C05A3B" w:rsidRPr="000C5A5D" w:rsidRDefault="000C5A5D" w:rsidP="000C5A5D">
      <w:pPr>
        <w:spacing w:line="240" w:lineRule="auto"/>
        <w:jc w:val="center"/>
        <w:rPr>
          <w:rFonts w:ascii="Times New Roman" w:hAnsi="Times New Roman" w:cs="Times New Roman"/>
          <w:i/>
          <w:sz w:val="24"/>
          <w:szCs w:val="24"/>
          <w:vertAlign w:val="superscript"/>
        </w:rPr>
      </w:pPr>
      <w:r>
        <w:rPr>
          <w:rFonts w:ascii="Times New Roman" w:hAnsi="Times New Roman" w:cs="Times New Roman"/>
          <w:sz w:val="24"/>
          <w:szCs w:val="24"/>
        </w:rPr>
        <w:t>Oleh :</w:t>
      </w:r>
      <w:r>
        <w:rPr>
          <w:rFonts w:ascii="Times New Roman" w:hAnsi="Times New Roman" w:cs="Times New Roman"/>
          <w:i/>
          <w:sz w:val="24"/>
          <w:szCs w:val="24"/>
        </w:rPr>
        <w:t xml:space="preserve"> Ika Kristina</w:t>
      </w:r>
      <w:r>
        <w:rPr>
          <w:rFonts w:ascii="Times New Roman" w:hAnsi="Times New Roman" w:cs="Times New Roman"/>
          <w:i/>
          <w:sz w:val="24"/>
          <w:szCs w:val="24"/>
          <w:vertAlign w:val="superscript"/>
        </w:rPr>
        <w:t>1</w:t>
      </w:r>
      <w:r>
        <w:rPr>
          <w:rFonts w:ascii="Times New Roman" w:hAnsi="Times New Roman" w:cs="Times New Roman"/>
          <w:i/>
          <w:sz w:val="24"/>
          <w:szCs w:val="24"/>
        </w:rPr>
        <w:t xml:space="preserve">, </w:t>
      </w:r>
      <w:r w:rsidR="001B3B1F">
        <w:rPr>
          <w:i/>
        </w:rPr>
        <w:t xml:space="preserve">Kiki Hardiansyah Siregar </w:t>
      </w:r>
      <w:r w:rsidR="001B3B1F" w:rsidRPr="001B3B1F">
        <w:rPr>
          <w:sz w:val="24"/>
          <w:vertAlign w:val="superscript"/>
        </w:rPr>
        <w:t>2</w:t>
      </w:r>
    </w:p>
    <w:p w:rsidR="000175BD" w:rsidRPr="00C05A3B" w:rsidRDefault="00E60A91" w:rsidP="00C05A3B">
      <w:pPr>
        <w:spacing w:after="0" w:line="360" w:lineRule="auto"/>
        <w:jc w:val="center"/>
        <w:rPr>
          <w:rFonts w:ascii="Times New Roman"/>
          <w:b/>
          <w:i/>
          <w:color w:val="000000"/>
          <w:w w:val="105"/>
          <w:sz w:val="28"/>
          <w:szCs w:val="28"/>
        </w:rPr>
      </w:pPr>
      <w:r w:rsidRPr="002D7A93">
        <w:rPr>
          <w:rFonts w:ascii="Times New Roman"/>
          <w:b/>
          <w:i/>
          <w:color w:val="000000"/>
          <w:w w:val="105"/>
          <w:sz w:val="28"/>
          <w:szCs w:val="28"/>
        </w:rPr>
        <w:t>ABSTRA</w:t>
      </w:r>
      <w:r w:rsidRPr="002D7A93">
        <w:rPr>
          <w:rFonts w:ascii="Times New Roman"/>
          <w:b/>
          <w:i/>
          <w:color w:val="000000"/>
          <w:w w:val="105"/>
          <w:sz w:val="28"/>
          <w:szCs w:val="28"/>
          <w:lang w:val="id-ID"/>
        </w:rPr>
        <w:t>CT</w:t>
      </w:r>
    </w:p>
    <w:p w:rsidR="00883F51" w:rsidRDefault="00956F3F" w:rsidP="00DB602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val="id-ID" w:eastAsia="id-ID"/>
        </w:rPr>
      </w:pPr>
      <w:r>
        <w:rPr>
          <w:rFonts w:ascii="Times New Roman" w:eastAsia="Times New Roman" w:hAnsi="Times New Roman" w:cs="Times New Roman"/>
          <w:i/>
          <w:sz w:val="24"/>
          <w:szCs w:val="24"/>
          <w:lang w:val="id-ID" w:eastAsia="id-ID"/>
        </w:rPr>
        <w:tab/>
      </w:r>
      <w:r w:rsidRPr="00956F3F">
        <w:rPr>
          <w:rFonts w:ascii="Times New Roman" w:eastAsia="Times New Roman" w:hAnsi="Times New Roman" w:cs="Times New Roman"/>
          <w:i/>
          <w:sz w:val="24"/>
          <w:szCs w:val="24"/>
          <w:lang w:eastAsia="id-ID"/>
        </w:rPr>
        <w:t>This st</w:t>
      </w:r>
      <w:r w:rsidR="00A80180">
        <w:rPr>
          <w:rFonts w:ascii="Times New Roman" w:eastAsia="Times New Roman" w:hAnsi="Times New Roman" w:cs="Times New Roman"/>
          <w:i/>
          <w:sz w:val="24"/>
          <w:szCs w:val="24"/>
          <w:lang w:eastAsia="id-ID"/>
        </w:rPr>
        <w:t xml:space="preserve">udy aims to determine the </w:t>
      </w:r>
      <w:r w:rsidR="00A80180">
        <w:rPr>
          <w:rFonts w:ascii="Times New Roman" w:eastAsia="Times New Roman" w:hAnsi="Times New Roman" w:cs="Times New Roman"/>
          <w:i/>
          <w:sz w:val="24"/>
          <w:szCs w:val="24"/>
          <w:lang w:val="id-ID" w:eastAsia="id-ID"/>
        </w:rPr>
        <w:t>influence</w:t>
      </w:r>
      <w:r w:rsidRPr="00956F3F">
        <w:rPr>
          <w:rFonts w:ascii="Times New Roman" w:eastAsia="Times New Roman" w:hAnsi="Times New Roman" w:cs="Times New Roman"/>
          <w:i/>
          <w:sz w:val="24"/>
          <w:szCs w:val="24"/>
          <w:lang w:eastAsia="id-ID"/>
        </w:rPr>
        <w:t xml:space="preserve"> of employee professi</w:t>
      </w:r>
      <w:r w:rsidR="00A80180">
        <w:rPr>
          <w:rFonts w:ascii="Times New Roman" w:eastAsia="Times New Roman" w:hAnsi="Times New Roman" w:cs="Times New Roman"/>
          <w:i/>
          <w:sz w:val="24"/>
          <w:szCs w:val="24"/>
          <w:lang w:eastAsia="id-ID"/>
        </w:rPr>
        <w:t xml:space="preserve">onalism, to determine the </w:t>
      </w:r>
      <w:r w:rsidR="00A80180">
        <w:rPr>
          <w:rFonts w:ascii="Times New Roman" w:eastAsia="Times New Roman" w:hAnsi="Times New Roman" w:cs="Times New Roman"/>
          <w:i/>
          <w:sz w:val="24"/>
          <w:szCs w:val="24"/>
          <w:lang w:val="id-ID" w:eastAsia="id-ID"/>
        </w:rPr>
        <w:t>influence</w:t>
      </w:r>
      <w:r w:rsidRPr="00956F3F">
        <w:rPr>
          <w:rFonts w:ascii="Times New Roman" w:eastAsia="Times New Roman" w:hAnsi="Times New Roman" w:cs="Times New Roman"/>
          <w:i/>
          <w:sz w:val="24"/>
          <w:szCs w:val="24"/>
          <w:lang w:eastAsia="id-ID"/>
        </w:rPr>
        <w:t xml:space="preserve"> of customer satisfaction, To find out how big influence of employee professionalism to customer satisfaction. </w:t>
      </w:r>
      <w:r w:rsidR="00883F51">
        <w:rPr>
          <w:rFonts w:ascii="Times New Roman" w:eastAsia="Times New Roman" w:hAnsi="Times New Roman" w:cs="Times New Roman"/>
          <w:i/>
          <w:sz w:val="24"/>
          <w:szCs w:val="24"/>
          <w:lang w:val="id-ID" w:eastAsia="id-ID"/>
        </w:rPr>
        <w:t xml:space="preserve"> The polution in this research is the representative of the manager and the employee of the PT client ISS INDONESIA numbering 23 people</w:t>
      </w:r>
    </w:p>
    <w:p w:rsidR="00956F3F" w:rsidRPr="00956F3F" w:rsidRDefault="00883F51" w:rsidP="00DB602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eastAsia="id-ID"/>
        </w:rPr>
      </w:pPr>
      <w:r>
        <w:rPr>
          <w:rFonts w:ascii="Times New Roman" w:eastAsia="Times New Roman" w:hAnsi="Times New Roman" w:cs="Times New Roman"/>
          <w:i/>
          <w:sz w:val="24"/>
          <w:szCs w:val="24"/>
          <w:lang w:val="id-ID" w:eastAsia="id-ID"/>
        </w:rPr>
        <w:tab/>
      </w:r>
      <w:r w:rsidR="00956F3F" w:rsidRPr="00956F3F">
        <w:rPr>
          <w:rFonts w:ascii="Times New Roman" w:eastAsia="Times New Roman" w:hAnsi="Times New Roman" w:cs="Times New Roman"/>
          <w:i/>
          <w:sz w:val="24"/>
          <w:szCs w:val="24"/>
          <w:lang w:eastAsia="id-ID"/>
        </w:rPr>
        <w:t>The method of data collection conducted in this study by observation, interview, questionnaire and documentation. Where the method of data analysis using quantitative analysis and simple linear regression by testing the hypothesis using t test and coefficient of determination (R2).</w:t>
      </w:r>
    </w:p>
    <w:p w:rsidR="00956F3F" w:rsidRPr="00B15C37" w:rsidRDefault="00956F3F" w:rsidP="00DB602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val="id-ID" w:eastAsia="id-ID"/>
        </w:rPr>
      </w:pPr>
      <w:r>
        <w:rPr>
          <w:rFonts w:ascii="Times New Roman" w:eastAsia="Times New Roman" w:hAnsi="Times New Roman" w:cs="Times New Roman"/>
          <w:i/>
          <w:sz w:val="24"/>
          <w:szCs w:val="24"/>
          <w:lang w:val="id-ID" w:eastAsia="id-ID"/>
        </w:rPr>
        <w:tab/>
      </w:r>
      <w:r w:rsidRPr="00956F3F">
        <w:rPr>
          <w:rFonts w:ascii="Times New Roman" w:eastAsia="Times New Roman" w:hAnsi="Times New Roman" w:cs="Times New Roman"/>
          <w:i/>
          <w:sz w:val="24"/>
          <w:szCs w:val="24"/>
          <w:lang w:eastAsia="id-ID"/>
        </w:rPr>
        <w:t>Result of simple linear regr</w:t>
      </w:r>
      <w:r w:rsidR="00CE75F1">
        <w:rPr>
          <w:rFonts w:ascii="Times New Roman" w:eastAsia="Times New Roman" w:hAnsi="Times New Roman" w:cs="Times New Roman"/>
          <w:i/>
          <w:sz w:val="24"/>
          <w:szCs w:val="24"/>
          <w:lang w:eastAsia="id-ID"/>
        </w:rPr>
        <w:t>ession analysis that is Y = 5</w:t>
      </w:r>
      <w:r w:rsidR="00CE75F1">
        <w:rPr>
          <w:rFonts w:ascii="Times New Roman" w:eastAsia="Times New Roman" w:hAnsi="Times New Roman" w:cs="Times New Roman"/>
          <w:i/>
          <w:sz w:val="24"/>
          <w:szCs w:val="24"/>
          <w:lang w:val="id-ID" w:eastAsia="id-ID"/>
        </w:rPr>
        <w:t>,</w:t>
      </w:r>
      <w:r w:rsidR="00CE75F1">
        <w:rPr>
          <w:rFonts w:ascii="Times New Roman" w:eastAsia="Times New Roman" w:hAnsi="Times New Roman" w:cs="Times New Roman"/>
          <w:i/>
          <w:sz w:val="24"/>
          <w:szCs w:val="24"/>
          <w:lang w:eastAsia="id-ID"/>
        </w:rPr>
        <w:t>282</w:t>
      </w:r>
      <w:r w:rsidRPr="00956F3F">
        <w:rPr>
          <w:rFonts w:ascii="Times New Roman" w:eastAsia="Times New Roman" w:hAnsi="Times New Roman" w:cs="Times New Roman"/>
          <w:i/>
          <w:sz w:val="24"/>
          <w:szCs w:val="24"/>
          <w:lang w:eastAsia="id-ID"/>
        </w:rPr>
        <w:t xml:space="preserve"> +</w:t>
      </w:r>
      <w:r w:rsidR="00CE75F1">
        <w:rPr>
          <w:rFonts w:ascii="Times New Roman" w:eastAsia="Times New Roman" w:hAnsi="Times New Roman" w:cs="Times New Roman"/>
          <w:i/>
          <w:sz w:val="24"/>
          <w:szCs w:val="24"/>
          <w:lang w:val="id-ID" w:eastAsia="id-ID"/>
        </w:rPr>
        <w:t>(0,</w:t>
      </w:r>
      <w:r w:rsidR="00CE75F1">
        <w:rPr>
          <w:rFonts w:ascii="Times New Roman" w:eastAsia="Times New Roman" w:hAnsi="Times New Roman" w:cs="Times New Roman"/>
          <w:i/>
          <w:sz w:val="24"/>
          <w:szCs w:val="24"/>
          <w:lang w:eastAsia="id-ID"/>
        </w:rPr>
        <w:t>8</w:t>
      </w:r>
      <w:r w:rsidR="00CE75F1">
        <w:rPr>
          <w:rFonts w:ascii="Times New Roman" w:eastAsia="Times New Roman" w:hAnsi="Times New Roman" w:cs="Times New Roman"/>
          <w:i/>
          <w:sz w:val="24"/>
          <w:szCs w:val="24"/>
          <w:lang w:val="id-ID" w:eastAsia="id-ID"/>
        </w:rPr>
        <w:t>49)X</w:t>
      </w:r>
      <w:r w:rsidRPr="00956F3F">
        <w:rPr>
          <w:rFonts w:ascii="Times New Roman" w:eastAsia="Times New Roman" w:hAnsi="Times New Roman" w:cs="Times New Roman"/>
          <w:i/>
          <w:sz w:val="24"/>
          <w:szCs w:val="24"/>
          <w:lang w:eastAsia="id-ID"/>
        </w:rPr>
        <w:t xml:space="preserve"> + e which indicate there is improvement of customer satisfaction </w:t>
      </w:r>
      <w:r w:rsidR="00CE75F1">
        <w:rPr>
          <w:rFonts w:ascii="Times New Roman" w:eastAsia="Times New Roman" w:hAnsi="Times New Roman" w:cs="Times New Roman"/>
          <w:i/>
          <w:sz w:val="24"/>
          <w:szCs w:val="24"/>
          <w:lang w:eastAsia="id-ID"/>
        </w:rPr>
        <w:t>equal to 5,</w:t>
      </w:r>
      <w:r w:rsidR="00CE75F1">
        <w:rPr>
          <w:rFonts w:ascii="Times New Roman" w:eastAsia="Times New Roman" w:hAnsi="Times New Roman" w:cs="Times New Roman"/>
          <w:i/>
          <w:sz w:val="24"/>
          <w:szCs w:val="24"/>
          <w:lang w:val="id-ID" w:eastAsia="id-ID"/>
        </w:rPr>
        <w:t>282</w:t>
      </w:r>
      <w:r w:rsidRPr="00956F3F">
        <w:rPr>
          <w:rFonts w:ascii="Times New Roman" w:eastAsia="Times New Roman" w:hAnsi="Times New Roman" w:cs="Times New Roman"/>
          <w:i/>
          <w:sz w:val="24"/>
          <w:szCs w:val="24"/>
          <w:lang w:eastAsia="id-ID"/>
        </w:rPr>
        <w:t xml:space="preserve"> while result of t test or partial test indicate that employee work professionalism have positive an</w:t>
      </w:r>
      <w:r w:rsidR="00A80180">
        <w:rPr>
          <w:rFonts w:ascii="Times New Roman" w:eastAsia="Times New Roman" w:hAnsi="Times New Roman" w:cs="Times New Roman"/>
          <w:i/>
          <w:sz w:val="24"/>
          <w:szCs w:val="24"/>
          <w:lang w:eastAsia="id-ID"/>
        </w:rPr>
        <w:t xml:space="preserve">d significant </w:t>
      </w:r>
      <w:r w:rsidR="00A80180">
        <w:rPr>
          <w:rFonts w:ascii="Times New Roman" w:eastAsia="Times New Roman" w:hAnsi="Times New Roman" w:cs="Times New Roman"/>
          <w:i/>
          <w:sz w:val="24"/>
          <w:szCs w:val="24"/>
          <w:lang w:val="id-ID" w:eastAsia="id-ID"/>
        </w:rPr>
        <w:t xml:space="preserve">influence </w:t>
      </w:r>
      <w:r w:rsidRPr="00956F3F">
        <w:rPr>
          <w:rFonts w:ascii="Times New Roman" w:eastAsia="Times New Roman" w:hAnsi="Times New Roman" w:cs="Times New Roman"/>
          <w:i/>
          <w:sz w:val="24"/>
          <w:szCs w:val="24"/>
          <w:lang w:eastAsia="id-ID"/>
        </w:rPr>
        <w:t>to customer satisfaction which c</w:t>
      </w:r>
      <w:r w:rsidR="00CE75F1">
        <w:rPr>
          <w:rFonts w:ascii="Times New Roman" w:eastAsia="Times New Roman" w:hAnsi="Times New Roman" w:cs="Times New Roman"/>
          <w:i/>
          <w:sz w:val="24"/>
          <w:szCs w:val="24"/>
          <w:lang w:eastAsia="id-ID"/>
        </w:rPr>
        <w:t>an be seen thitung value = 9,</w:t>
      </w:r>
      <w:r w:rsidR="00CE75F1">
        <w:rPr>
          <w:rFonts w:ascii="Times New Roman" w:eastAsia="Times New Roman" w:hAnsi="Times New Roman" w:cs="Times New Roman"/>
          <w:i/>
          <w:sz w:val="24"/>
          <w:szCs w:val="24"/>
          <w:lang w:val="id-ID" w:eastAsia="id-ID"/>
        </w:rPr>
        <w:t>613</w:t>
      </w:r>
      <w:r w:rsidR="00CE75F1">
        <w:rPr>
          <w:rFonts w:ascii="Times New Roman" w:eastAsia="Times New Roman" w:hAnsi="Times New Roman" w:cs="Times New Roman"/>
          <w:i/>
          <w:sz w:val="24"/>
          <w:szCs w:val="24"/>
          <w:lang w:eastAsia="id-ID"/>
        </w:rPr>
        <w:t>&gt; ttable 2.0</w:t>
      </w:r>
      <w:r w:rsidR="00CE75F1">
        <w:rPr>
          <w:rFonts w:ascii="Times New Roman" w:eastAsia="Times New Roman" w:hAnsi="Times New Roman" w:cs="Times New Roman"/>
          <w:i/>
          <w:sz w:val="24"/>
          <w:szCs w:val="24"/>
          <w:lang w:val="id-ID" w:eastAsia="id-ID"/>
        </w:rPr>
        <w:t>7961</w:t>
      </w:r>
      <w:r w:rsidRPr="00956F3F">
        <w:rPr>
          <w:rFonts w:ascii="Times New Roman" w:eastAsia="Times New Roman" w:hAnsi="Times New Roman" w:cs="Times New Roman"/>
          <w:i/>
          <w:sz w:val="24"/>
          <w:szCs w:val="24"/>
          <w:lang w:eastAsia="id-ID"/>
        </w:rPr>
        <w:t xml:space="preserve"> at a significant level (α) 5% (0.05). </w:t>
      </w:r>
      <w:r w:rsidR="00B15C37">
        <w:rPr>
          <w:rFonts w:ascii="Times New Roman" w:eastAsia="Times New Roman" w:hAnsi="Times New Roman" w:cs="Times New Roman"/>
          <w:i/>
          <w:sz w:val="24"/>
          <w:szCs w:val="24"/>
          <w:lang w:val="id-ID" w:eastAsia="id-ID"/>
        </w:rPr>
        <w:t>The determinant value R=0.815 mean there is relationship between variables (X) in the form of professionalism of work against customer satisfaction (Y) that is equal to 0,815. And this show a very strong relationship of variable antat. Adjusted value of R</w:t>
      </w:r>
      <w:r w:rsidR="00B15C37">
        <w:rPr>
          <w:rFonts w:ascii="Times New Roman" w:eastAsia="Times New Roman" w:hAnsi="Times New Roman" w:cs="Times New Roman"/>
          <w:i/>
          <w:sz w:val="24"/>
          <w:szCs w:val="24"/>
          <w:vertAlign w:val="subscript"/>
          <w:lang w:val="id-ID" w:eastAsia="id-ID"/>
        </w:rPr>
        <w:t>square</w:t>
      </w:r>
      <w:r w:rsidR="00B15C37">
        <w:rPr>
          <w:rFonts w:ascii="Times New Roman" w:eastAsia="Times New Roman" w:hAnsi="Times New Roman" w:cs="Times New Roman"/>
          <w:i/>
          <w:sz w:val="24"/>
          <w:szCs w:val="24"/>
          <w:lang w:val="id-ID" w:eastAsia="id-ID"/>
        </w:rPr>
        <w:t>= 0,815 indicates that the employee’s professionalism (X) is able to expalain customer satisfaction (Y) is 81,5%, the remaining 18,5% is explained by other variables outside the research model.</w:t>
      </w:r>
    </w:p>
    <w:p w:rsidR="00956F3F" w:rsidRDefault="00956F3F" w:rsidP="00DB602F">
      <w:pPr>
        <w:spacing w:after="0" w:line="240" w:lineRule="auto"/>
        <w:jc w:val="both"/>
        <w:rPr>
          <w:rFonts w:ascii="Times New Roman" w:hAnsi="Times New Roman" w:cs="Times New Roman"/>
          <w:i/>
          <w:sz w:val="24"/>
          <w:szCs w:val="24"/>
          <w:lang w:val="id-ID"/>
        </w:rPr>
      </w:pPr>
    </w:p>
    <w:p w:rsidR="00956F3F" w:rsidRPr="0043218A" w:rsidRDefault="00883F51" w:rsidP="00956F3F">
      <w:pPr>
        <w:jc w:val="both"/>
        <w:rPr>
          <w:rFonts w:ascii="Times New Roman" w:hAnsi="Times New Roman" w:cs="Times New Roman"/>
          <w:b/>
          <w:i/>
          <w:sz w:val="24"/>
          <w:szCs w:val="24"/>
          <w:lang w:val="id-ID"/>
        </w:rPr>
      </w:pPr>
      <w:r w:rsidRPr="0043218A">
        <w:rPr>
          <w:rFonts w:ascii="Times New Roman" w:hAnsi="Times New Roman" w:cs="Times New Roman"/>
          <w:b/>
          <w:i/>
          <w:sz w:val="24"/>
          <w:szCs w:val="24"/>
          <w:lang w:val="id-ID"/>
        </w:rPr>
        <w:t>Keywords</w:t>
      </w:r>
      <w:r w:rsidR="00956F3F" w:rsidRPr="0043218A">
        <w:rPr>
          <w:rFonts w:ascii="Times New Roman" w:hAnsi="Times New Roman" w:cs="Times New Roman"/>
          <w:b/>
          <w:i/>
          <w:sz w:val="24"/>
          <w:szCs w:val="24"/>
          <w:lang w:val="id-ID"/>
        </w:rPr>
        <w:t xml:space="preserve"> : </w:t>
      </w:r>
      <w:r w:rsidRPr="0043218A">
        <w:rPr>
          <w:rFonts w:ascii="Times New Roman" w:hAnsi="Times New Roman" w:cs="Times New Roman"/>
          <w:b/>
          <w:i/>
          <w:sz w:val="24"/>
          <w:szCs w:val="24"/>
          <w:lang w:val="id-ID"/>
        </w:rPr>
        <w:t>Employee Professionalism</w:t>
      </w:r>
      <w:r w:rsidR="00956F3F" w:rsidRPr="0043218A">
        <w:rPr>
          <w:rFonts w:ascii="Times New Roman" w:hAnsi="Times New Roman" w:cs="Times New Roman"/>
          <w:b/>
          <w:i/>
          <w:sz w:val="24"/>
          <w:szCs w:val="24"/>
          <w:lang w:val="id-ID"/>
        </w:rPr>
        <w:t xml:space="preserve">, </w:t>
      </w:r>
      <w:r w:rsidR="0043218A" w:rsidRPr="0043218A">
        <w:rPr>
          <w:rFonts w:ascii="Times New Roman" w:hAnsi="Times New Roman" w:cs="Times New Roman"/>
          <w:b/>
          <w:i/>
          <w:sz w:val="24"/>
          <w:szCs w:val="24"/>
          <w:lang w:val="id-ID"/>
        </w:rPr>
        <w:t>Customer Satisfaction</w:t>
      </w:r>
    </w:p>
    <w:p w:rsidR="00956F3F" w:rsidRDefault="00956F3F" w:rsidP="00956F3F">
      <w:pPr>
        <w:jc w:val="both"/>
        <w:rPr>
          <w:rFonts w:ascii="Times New Roman" w:hAnsi="Times New Roman" w:cs="Times New Roman"/>
          <w:b/>
          <w:sz w:val="24"/>
          <w:szCs w:val="24"/>
          <w:lang w:val="id-ID"/>
        </w:rPr>
      </w:pPr>
    </w:p>
    <w:p w:rsidR="00956F3F" w:rsidRDefault="00956F3F" w:rsidP="00956F3F">
      <w:pPr>
        <w:jc w:val="both"/>
        <w:rPr>
          <w:rFonts w:ascii="Times New Roman" w:hAnsi="Times New Roman" w:cs="Times New Roman"/>
          <w:b/>
          <w:sz w:val="24"/>
          <w:szCs w:val="24"/>
          <w:lang w:val="id-ID"/>
        </w:rPr>
      </w:pPr>
    </w:p>
    <w:p w:rsidR="00956F3F" w:rsidRDefault="00956F3F" w:rsidP="00956F3F">
      <w:pPr>
        <w:spacing w:after="0" w:line="480" w:lineRule="auto"/>
        <w:jc w:val="both"/>
        <w:rPr>
          <w:rFonts w:ascii="Times New Roman" w:hAnsi="Times New Roman" w:cs="Times New Roman"/>
          <w:i/>
          <w:sz w:val="24"/>
          <w:szCs w:val="24"/>
          <w:lang w:val="id-ID"/>
        </w:rPr>
      </w:pPr>
    </w:p>
    <w:p w:rsidR="001B4798" w:rsidRDefault="001B4798" w:rsidP="00956F3F">
      <w:pPr>
        <w:spacing w:after="0" w:line="480" w:lineRule="auto"/>
        <w:jc w:val="both"/>
        <w:rPr>
          <w:rFonts w:ascii="Times New Roman" w:hAnsi="Times New Roman" w:cs="Times New Roman"/>
          <w:i/>
          <w:sz w:val="24"/>
          <w:szCs w:val="24"/>
          <w:lang w:val="id-ID"/>
        </w:rPr>
      </w:pPr>
    </w:p>
    <w:p w:rsidR="001B4798" w:rsidRDefault="001B4798" w:rsidP="00956F3F">
      <w:pPr>
        <w:spacing w:after="0" w:line="480" w:lineRule="auto"/>
        <w:jc w:val="both"/>
        <w:rPr>
          <w:rFonts w:ascii="Times New Roman" w:hAnsi="Times New Roman" w:cs="Times New Roman"/>
          <w:i/>
          <w:sz w:val="24"/>
          <w:szCs w:val="24"/>
          <w:lang w:val="id-ID"/>
        </w:rPr>
      </w:pPr>
    </w:p>
    <w:p w:rsidR="001B4798" w:rsidRDefault="001B4798" w:rsidP="00956F3F">
      <w:pPr>
        <w:spacing w:after="0" w:line="480" w:lineRule="auto"/>
        <w:jc w:val="both"/>
        <w:rPr>
          <w:rFonts w:ascii="Times New Roman" w:hAnsi="Times New Roman" w:cs="Times New Roman"/>
          <w:i/>
          <w:sz w:val="24"/>
          <w:szCs w:val="24"/>
          <w:lang w:val="id-ID"/>
        </w:rPr>
      </w:pPr>
    </w:p>
    <w:p w:rsidR="001B4798" w:rsidRDefault="001B4798" w:rsidP="00956F3F">
      <w:pPr>
        <w:spacing w:after="0" w:line="480" w:lineRule="auto"/>
        <w:jc w:val="both"/>
        <w:rPr>
          <w:rFonts w:ascii="Times New Roman" w:hAnsi="Times New Roman" w:cs="Times New Roman"/>
          <w:i/>
          <w:sz w:val="24"/>
          <w:szCs w:val="24"/>
          <w:lang w:val="id-ID"/>
        </w:rPr>
      </w:pPr>
    </w:p>
    <w:p w:rsidR="001B4798" w:rsidRDefault="001B4798" w:rsidP="00956F3F">
      <w:pPr>
        <w:spacing w:after="0" w:line="480" w:lineRule="auto"/>
        <w:jc w:val="both"/>
        <w:rPr>
          <w:rFonts w:ascii="Times New Roman" w:hAnsi="Times New Roman" w:cs="Times New Roman"/>
          <w:i/>
          <w:sz w:val="24"/>
          <w:szCs w:val="24"/>
          <w:lang w:val="id-ID"/>
        </w:rPr>
      </w:pPr>
    </w:p>
    <w:p w:rsidR="001B4798" w:rsidRPr="0053055A" w:rsidRDefault="009841E2" w:rsidP="0053055A">
      <w:pPr>
        <w:pStyle w:val="ListParagraph"/>
        <w:numPr>
          <w:ilvl w:val="0"/>
          <w:numId w:val="4"/>
        </w:numPr>
        <w:spacing w:after="0" w:line="240" w:lineRule="auto"/>
        <w:ind w:left="450" w:hanging="450"/>
        <w:jc w:val="both"/>
        <w:rPr>
          <w:rFonts w:ascii="Times New Roman"/>
          <w:b/>
          <w:color w:val="000000"/>
          <w:w w:val="105"/>
          <w:sz w:val="24"/>
          <w:szCs w:val="24"/>
        </w:rPr>
      </w:pPr>
      <w:r w:rsidRPr="0053055A">
        <w:rPr>
          <w:rFonts w:ascii="Times New Roman"/>
          <w:b/>
          <w:color w:val="000000"/>
          <w:w w:val="105"/>
          <w:sz w:val="24"/>
          <w:szCs w:val="24"/>
        </w:rPr>
        <w:lastRenderedPageBreak/>
        <w:t>PENDAHULUAN</w:t>
      </w:r>
    </w:p>
    <w:p w:rsidR="009841E2" w:rsidRPr="00761502" w:rsidRDefault="009841E2" w:rsidP="0053055A">
      <w:pPr>
        <w:spacing w:after="0" w:line="240" w:lineRule="auto"/>
        <w:ind w:firstLine="720"/>
        <w:jc w:val="both"/>
        <w:rPr>
          <w:rFonts w:ascii="Times New Roman" w:hAnsi="Times New Roman" w:cs="Times New Roman"/>
          <w:sz w:val="24"/>
          <w:szCs w:val="24"/>
        </w:rPr>
      </w:pPr>
      <w:r w:rsidRPr="00761502">
        <w:rPr>
          <w:rFonts w:ascii="Times New Roman" w:hAnsi="Times New Roman" w:cs="Times New Roman"/>
          <w:sz w:val="24"/>
          <w:szCs w:val="24"/>
        </w:rPr>
        <w:t>Fokus utama dari setiap lembaga publik adalah pemberian pelayanan yang mampu memuaskan pelanggan dari segala aspek mulai dari sikap pemberi pelayanan hingga produk output produk yang diterima pelanggan. Profesionalisme kerja dari pemberi pelayanan merupakan salah satu faktor penting dalam mmpengaruhi kepuasan pelanggan, tidak hanya berupa kompetensi dan keahlian teknis yang baik namun juga sikap yang berorientasi kepada pemberian pelayanan yang baik yang nantinya akan memberikan pengaruh yang timbal balik kepada pelanggan sebagai penerima pelayanan, pelanggan yang puas akan memberikan penilaian yang baik pula kepada organisasi dan melalui feedback tersebut organisasi akan mampu memperbaiki dan meningkatkan kualitas pelayanannya kepada pelanggan dalam hal ini peningkatan terhadap profesionalisme kerja pegawai itu sendiri.</w:t>
      </w:r>
    </w:p>
    <w:p w:rsidR="009841E2" w:rsidRPr="00761502" w:rsidRDefault="009841E2" w:rsidP="0053055A">
      <w:pPr>
        <w:spacing w:after="0" w:line="240" w:lineRule="auto"/>
        <w:ind w:firstLine="720"/>
        <w:jc w:val="both"/>
        <w:rPr>
          <w:rFonts w:ascii="Times New Roman" w:hAnsi="Times New Roman" w:cs="Times New Roman"/>
          <w:sz w:val="24"/>
          <w:szCs w:val="24"/>
        </w:rPr>
      </w:pPr>
      <w:r w:rsidRPr="00761502">
        <w:rPr>
          <w:rFonts w:ascii="Times New Roman" w:hAnsi="Times New Roman" w:cs="Times New Roman"/>
          <w:color w:val="000000"/>
          <w:spacing w:val="-3"/>
          <w:w w:val="110"/>
          <w:sz w:val="24"/>
          <w:szCs w:val="24"/>
        </w:rPr>
        <w:t xml:space="preserve">Profesional terdiri atas tiga unsur, yaitu </w:t>
      </w:r>
      <w:r w:rsidRPr="00761502">
        <w:rPr>
          <w:rFonts w:ascii="Times New Roman" w:hAnsi="Times New Roman" w:cs="Times New Roman"/>
          <w:i/>
          <w:color w:val="000000"/>
          <w:spacing w:val="-3"/>
          <w:w w:val="105"/>
          <w:sz w:val="24"/>
          <w:szCs w:val="24"/>
        </w:rPr>
        <w:t>knowledge</w:t>
      </w:r>
      <w:r w:rsidRPr="00761502">
        <w:rPr>
          <w:rFonts w:ascii="Times New Roman" w:hAnsi="Times New Roman" w:cs="Times New Roman"/>
          <w:color w:val="000000"/>
          <w:spacing w:val="-3"/>
          <w:w w:val="110"/>
          <w:sz w:val="24"/>
          <w:szCs w:val="24"/>
        </w:rPr>
        <w:t xml:space="preserve">, </w:t>
      </w:r>
      <w:r w:rsidRPr="00761502">
        <w:rPr>
          <w:rFonts w:ascii="Times New Roman" w:hAnsi="Times New Roman" w:cs="Times New Roman"/>
          <w:i/>
          <w:color w:val="000000"/>
          <w:spacing w:val="-3"/>
          <w:w w:val="105"/>
          <w:sz w:val="24"/>
          <w:szCs w:val="24"/>
        </w:rPr>
        <w:t>skill</w:t>
      </w:r>
      <w:r w:rsidRPr="00761502">
        <w:rPr>
          <w:rFonts w:ascii="Times New Roman" w:hAnsi="Times New Roman" w:cs="Times New Roman"/>
          <w:color w:val="000000"/>
          <w:spacing w:val="-3"/>
          <w:w w:val="110"/>
          <w:sz w:val="24"/>
          <w:szCs w:val="24"/>
        </w:rPr>
        <w:t xml:space="preserve">, </w:t>
      </w:r>
      <w:r w:rsidRPr="00761502">
        <w:rPr>
          <w:rFonts w:ascii="Times New Roman" w:hAnsi="Times New Roman" w:cs="Times New Roman"/>
          <w:i/>
          <w:color w:val="000000"/>
          <w:spacing w:val="-3"/>
          <w:w w:val="105"/>
          <w:sz w:val="24"/>
          <w:szCs w:val="24"/>
        </w:rPr>
        <w:t>integrity</w:t>
      </w:r>
      <w:r w:rsidRPr="00761502">
        <w:rPr>
          <w:rFonts w:ascii="Times New Roman" w:hAnsi="Times New Roman" w:cs="Times New Roman"/>
          <w:color w:val="000000"/>
          <w:spacing w:val="-3"/>
          <w:w w:val="110"/>
          <w:sz w:val="24"/>
          <w:szCs w:val="24"/>
        </w:rPr>
        <w:t xml:space="preserve">, dan </w:t>
      </w:r>
      <w:r w:rsidRPr="00761502">
        <w:rPr>
          <w:rFonts w:ascii="Times New Roman" w:hAnsi="Times New Roman" w:cs="Times New Roman"/>
          <w:color w:val="000000"/>
          <w:spacing w:val="-13"/>
          <w:w w:val="110"/>
          <w:sz w:val="24"/>
          <w:szCs w:val="24"/>
        </w:rPr>
        <w:t xml:space="preserve">selanjutnya ketiga unsur tersebut harus dilandasi dengan iman yang teguh, pandai </w:t>
      </w:r>
      <w:r w:rsidRPr="00761502">
        <w:rPr>
          <w:rFonts w:ascii="Times New Roman" w:hAnsi="Times New Roman" w:cs="Times New Roman"/>
          <w:color w:val="000000"/>
          <w:spacing w:val="-3"/>
          <w:w w:val="110"/>
          <w:sz w:val="24"/>
          <w:szCs w:val="24"/>
        </w:rPr>
        <w:t xml:space="preserve">bersyukur, serta kesediaan untuk belajar terus-menerus.Di samping istilah </w:t>
      </w:r>
      <w:r w:rsidRPr="00761502">
        <w:rPr>
          <w:rFonts w:ascii="Times New Roman" w:hAnsi="Times New Roman" w:cs="Times New Roman"/>
          <w:color w:val="000000"/>
          <w:spacing w:val="-4"/>
          <w:w w:val="110"/>
          <w:sz w:val="24"/>
          <w:szCs w:val="24"/>
        </w:rPr>
        <w:t xml:space="preserve">profesionalisme, ada istilah yaitu profesi.Profesi sering kita artikan dengan </w:t>
      </w:r>
      <w:r w:rsidRPr="00761502">
        <w:rPr>
          <w:rFonts w:ascii="Times New Roman" w:hAnsi="Times New Roman" w:cs="Times New Roman"/>
          <w:color w:val="000000"/>
          <w:spacing w:val="-10"/>
          <w:w w:val="110"/>
          <w:sz w:val="24"/>
          <w:szCs w:val="24"/>
        </w:rPr>
        <w:t>“pekerjaan” atau “</w:t>
      </w:r>
      <w:r w:rsidRPr="00211EB1">
        <w:rPr>
          <w:rFonts w:ascii="Times New Roman" w:hAnsi="Times New Roman" w:cs="Times New Roman"/>
          <w:i/>
          <w:color w:val="000000"/>
          <w:spacing w:val="-10"/>
          <w:w w:val="110"/>
          <w:sz w:val="24"/>
          <w:szCs w:val="24"/>
        </w:rPr>
        <w:t>job</w:t>
      </w:r>
      <w:r w:rsidRPr="00761502">
        <w:rPr>
          <w:rFonts w:ascii="Times New Roman" w:hAnsi="Times New Roman" w:cs="Times New Roman"/>
          <w:color w:val="000000"/>
          <w:spacing w:val="-10"/>
          <w:w w:val="110"/>
          <w:sz w:val="24"/>
          <w:szCs w:val="24"/>
        </w:rPr>
        <w:t xml:space="preserve">”kita sehari-hari.Tetapi dalam kata </w:t>
      </w:r>
      <w:r w:rsidRPr="00761502">
        <w:rPr>
          <w:rFonts w:ascii="Times New Roman" w:hAnsi="Times New Roman" w:cs="Times New Roman"/>
          <w:i/>
          <w:color w:val="000000"/>
          <w:spacing w:val="-10"/>
          <w:w w:val="105"/>
          <w:sz w:val="24"/>
          <w:szCs w:val="24"/>
        </w:rPr>
        <w:t xml:space="preserve">profession </w:t>
      </w:r>
      <w:r w:rsidRPr="00761502">
        <w:rPr>
          <w:rFonts w:ascii="Times New Roman" w:hAnsi="Times New Roman" w:cs="Times New Roman"/>
          <w:color w:val="000000"/>
          <w:spacing w:val="-10"/>
          <w:w w:val="110"/>
          <w:sz w:val="24"/>
          <w:szCs w:val="24"/>
        </w:rPr>
        <w:t xml:space="preserve">tidak hanya </w:t>
      </w:r>
      <w:r w:rsidRPr="00761502">
        <w:rPr>
          <w:rFonts w:ascii="Times New Roman" w:hAnsi="Times New Roman" w:cs="Times New Roman"/>
          <w:color w:val="000000"/>
          <w:spacing w:val="-4"/>
          <w:w w:val="110"/>
          <w:sz w:val="24"/>
          <w:szCs w:val="24"/>
        </w:rPr>
        <w:t xml:space="preserve">terkandung pengertian “pekerjaan” saja.Profesi mengharuskan tidak hanya </w:t>
      </w:r>
      <w:r w:rsidRPr="00761502">
        <w:rPr>
          <w:rFonts w:ascii="Times New Roman" w:hAnsi="Times New Roman" w:cs="Times New Roman"/>
          <w:color w:val="000000"/>
          <w:spacing w:val="-12"/>
          <w:w w:val="110"/>
          <w:sz w:val="24"/>
          <w:szCs w:val="24"/>
        </w:rPr>
        <w:t xml:space="preserve">pengetahuan dan keahlian khusus melalui persiapan dan latihan, tetapi dalam arti </w:t>
      </w:r>
      <w:r w:rsidRPr="00761502">
        <w:rPr>
          <w:rFonts w:ascii="Times New Roman" w:hAnsi="Times New Roman" w:cs="Times New Roman"/>
          <w:color w:val="000000"/>
          <w:spacing w:val="3"/>
          <w:w w:val="110"/>
          <w:sz w:val="24"/>
          <w:szCs w:val="24"/>
        </w:rPr>
        <w:t>“</w:t>
      </w:r>
      <w:r w:rsidRPr="00211EB1">
        <w:rPr>
          <w:rFonts w:ascii="Times New Roman" w:hAnsi="Times New Roman" w:cs="Times New Roman"/>
          <w:i/>
          <w:color w:val="000000"/>
          <w:spacing w:val="3"/>
          <w:w w:val="110"/>
          <w:sz w:val="24"/>
          <w:szCs w:val="24"/>
        </w:rPr>
        <w:t>profession</w:t>
      </w:r>
      <w:r w:rsidRPr="00761502">
        <w:rPr>
          <w:rFonts w:ascii="Times New Roman" w:hAnsi="Times New Roman" w:cs="Times New Roman"/>
          <w:color w:val="000000"/>
          <w:spacing w:val="3"/>
          <w:w w:val="110"/>
          <w:sz w:val="24"/>
          <w:szCs w:val="24"/>
        </w:rPr>
        <w:t xml:space="preserve">” terpaku juga suatu “panggilan”.Dengan begitu, maka arti </w:t>
      </w:r>
      <w:r w:rsidRPr="00761502">
        <w:rPr>
          <w:rFonts w:ascii="Times New Roman" w:hAnsi="Times New Roman" w:cs="Times New Roman"/>
          <w:color w:val="000000"/>
          <w:spacing w:val="-8"/>
          <w:w w:val="110"/>
          <w:sz w:val="24"/>
          <w:szCs w:val="24"/>
        </w:rPr>
        <w:t>“</w:t>
      </w:r>
      <w:r w:rsidRPr="00211EB1">
        <w:rPr>
          <w:rFonts w:ascii="Times New Roman" w:hAnsi="Times New Roman" w:cs="Times New Roman"/>
          <w:i/>
          <w:color w:val="000000"/>
          <w:spacing w:val="-8"/>
          <w:w w:val="110"/>
          <w:sz w:val="24"/>
          <w:szCs w:val="24"/>
        </w:rPr>
        <w:t>profession</w:t>
      </w:r>
      <w:r w:rsidRPr="00761502">
        <w:rPr>
          <w:rFonts w:ascii="Times New Roman" w:hAnsi="Times New Roman" w:cs="Times New Roman"/>
          <w:color w:val="000000"/>
          <w:spacing w:val="-8"/>
          <w:w w:val="110"/>
          <w:sz w:val="24"/>
          <w:szCs w:val="24"/>
        </w:rPr>
        <w:t xml:space="preserve">” mengandung dua unsur.Pertamaunsur keahlian dan kedua unsur </w:t>
      </w:r>
      <w:r w:rsidRPr="00761502">
        <w:rPr>
          <w:rFonts w:ascii="Times New Roman" w:hAnsi="Times New Roman" w:cs="Times New Roman"/>
          <w:color w:val="000000"/>
          <w:w w:val="110"/>
          <w:sz w:val="24"/>
          <w:szCs w:val="24"/>
        </w:rPr>
        <w:t xml:space="preserve">panggilan.Sehingga seorang “profesional” harus memadukan dalam diri </w:t>
      </w:r>
      <w:r w:rsidRPr="00761502">
        <w:rPr>
          <w:rFonts w:ascii="Times New Roman" w:hAnsi="Times New Roman" w:cs="Times New Roman"/>
          <w:color w:val="000000"/>
          <w:spacing w:val="-8"/>
          <w:w w:val="110"/>
          <w:sz w:val="24"/>
          <w:szCs w:val="24"/>
        </w:rPr>
        <w:t xml:space="preserve">pribadinya kecakapan teknik yang diperlukan untuk menjalankan pekerjaannya, </w:t>
      </w:r>
      <w:r w:rsidRPr="00761502">
        <w:rPr>
          <w:rFonts w:ascii="Times New Roman" w:hAnsi="Times New Roman" w:cs="Times New Roman"/>
          <w:color w:val="000000"/>
          <w:spacing w:val="-5"/>
          <w:w w:val="110"/>
          <w:sz w:val="24"/>
          <w:szCs w:val="24"/>
        </w:rPr>
        <w:t xml:space="preserve">dan juga kematangan etik.Penguasaan teknik saja tidak membuat seseorang </w:t>
      </w:r>
      <w:r w:rsidRPr="00761502">
        <w:rPr>
          <w:rFonts w:ascii="Times New Roman" w:hAnsi="Times New Roman" w:cs="Times New Roman"/>
          <w:color w:val="000000"/>
          <w:spacing w:val="-9"/>
          <w:w w:val="110"/>
          <w:sz w:val="24"/>
          <w:szCs w:val="24"/>
        </w:rPr>
        <w:t>menjadi “profesional” karenakedua-duanya harus menyatu.</w:t>
      </w:r>
    </w:p>
    <w:p w:rsidR="009841E2" w:rsidRPr="00761502" w:rsidRDefault="009841E2" w:rsidP="0053055A">
      <w:pPr>
        <w:spacing w:after="0" w:line="240" w:lineRule="auto"/>
        <w:ind w:firstLine="360"/>
        <w:jc w:val="both"/>
        <w:rPr>
          <w:rFonts w:ascii="Times New Roman" w:hAnsi="Times New Roman" w:cs="Times New Roman"/>
          <w:color w:val="000000"/>
          <w:spacing w:val="-2"/>
          <w:w w:val="110"/>
          <w:sz w:val="24"/>
          <w:szCs w:val="24"/>
        </w:rPr>
      </w:pPr>
      <w:r w:rsidRPr="00761502">
        <w:rPr>
          <w:rFonts w:ascii="Times New Roman" w:hAnsi="Times New Roman" w:cs="Times New Roman"/>
          <w:sz w:val="24"/>
          <w:szCs w:val="24"/>
        </w:rPr>
        <w:tab/>
      </w:r>
      <w:r>
        <w:rPr>
          <w:rFonts w:ascii="Times New Roman" w:hAnsi="Times New Roman" w:cs="Times New Roman"/>
          <w:sz w:val="24"/>
          <w:szCs w:val="24"/>
        </w:rPr>
        <w:t>M</w:t>
      </w:r>
      <w:r w:rsidRPr="00761502">
        <w:rPr>
          <w:rFonts w:ascii="Times New Roman" w:hAnsi="Times New Roman" w:cs="Times New Roman"/>
          <w:sz w:val="24"/>
          <w:szCs w:val="24"/>
        </w:rPr>
        <w:t xml:space="preserve">emiliki jiwa yang profesional maka apapun yang kita kerjakan akan membuat klien merasa puas, </w:t>
      </w:r>
      <w:r w:rsidRPr="00761502">
        <w:rPr>
          <w:rFonts w:ascii="Times New Roman" w:hAnsi="Times New Roman" w:cs="Times New Roman"/>
          <w:color w:val="000000"/>
          <w:spacing w:val="-7"/>
          <w:w w:val="110"/>
          <w:sz w:val="24"/>
          <w:szCs w:val="24"/>
        </w:rPr>
        <w:t xml:space="preserve">Seseorang yang memiliki jiwa profesionalisme yang tinggi akan memiliki </w:t>
      </w:r>
      <w:r w:rsidRPr="00761502">
        <w:rPr>
          <w:rFonts w:ascii="Times New Roman" w:hAnsi="Times New Roman" w:cs="Times New Roman"/>
          <w:color w:val="000000"/>
          <w:spacing w:val="-12"/>
          <w:w w:val="110"/>
          <w:sz w:val="24"/>
          <w:szCs w:val="24"/>
        </w:rPr>
        <w:t xml:space="preserve">keahlian atau kepiawaian dalam mengoptimalkan ilmu pengetahuan, </w:t>
      </w:r>
      <w:r w:rsidRPr="00211EB1">
        <w:rPr>
          <w:rFonts w:ascii="Times New Roman" w:hAnsi="Times New Roman" w:cs="Times New Roman"/>
          <w:i/>
          <w:color w:val="000000"/>
          <w:spacing w:val="-12"/>
          <w:w w:val="110"/>
          <w:sz w:val="24"/>
          <w:szCs w:val="24"/>
        </w:rPr>
        <w:t>skill</w:t>
      </w:r>
      <w:r w:rsidRPr="00761502">
        <w:rPr>
          <w:rFonts w:ascii="Times New Roman" w:hAnsi="Times New Roman" w:cs="Times New Roman"/>
          <w:color w:val="000000"/>
          <w:spacing w:val="-12"/>
          <w:w w:val="110"/>
          <w:sz w:val="24"/>
          <w:szCs w:val="24"/>
        </w:rPr>
        <w:t xml:space="preserve">, waktu, </w:t>
      </w:r>
      <w:r w:rsidRPr="00761502">
        <w:rPr>
          <w:rFonts w:ascii="Times New Roman" w:hAnsi="Times New Roman" w:cs="Times New Roman"/>
          <w:color w:val="000000"/>
          <w:spacing w:val="-2"/>
          <w:w w:val="110"/>
          <w:sz w:val="24"/>
          <w:szCs w:val="24"/>
        </w:rPr>
        <w:t>tenaga, sumberdaya serta sebuah strategi pencapaianyang bisa memuaskanSemua bagian/ elemen. Orang yang profesional biasanya melakukan pekerjaan secara otonom dan dia mengabdikan diri pada pengguna jasa dengan disertai rasa tanggung jawab atas kemampuan profesionalnya itu. Maka dari itu penting sekali adanya rasa jiwa profesionalisme pada setiap karyawan, ka</w:t>
      </w:r>
      <w:r>
        <w:rPr>
          <w:rFonts w:ascii="Times New Roman" w:hAnsi="Times New Roman" w:cs="Times New Roman"/>
          <w:color w:val="000000"/>
          <w:spacing w:val="-2"/>
          <w:w w:val="110"/>
          <w:sz w:val="24"/>
          <w:szCs w:val="24"/>
        </w:rPr>
        <w:t>rena jika memiliki jiwa yang pro</w:t>
      </w:r>
      <w:r w:rsidRPr="00761502">
        <w:rPr>
          <w:rFonts w:ascii="Times New Roman" w:hAnsi="Times New Roman" w:cs="Times New Roman"/>
          <w:color w:val="000000"/>
          <w:spacing w:val="-2"/>
          <w:w w:val="110"/>
          <w:sz w:val="24"/>
          <w:szCs w:val="24"/>
        </w:rPr>
        <w:t>fesional maka apapun yang dilakukan akan memuaskan setiap pelanggan.</w:t>
      </w:r>
    </w:p>
    <w:p w:rsidR="009841E2" w:rsidRPr="00761502" w:rsidRDefault="009841E2" w:rsidP="0053055A">
      <w:pPr>
        <w:spacing w:after="0" w:line="240" w:lineRule="auto"/>
        <w:ind w:firstLine="720"/>
        <w:jc w:val="both"/>
        <w:rPr>
          <w:rFonts w:ascii="Times New Roman" w:hAnsi="Times New Roman" w:cs="Times New Roman"/>
          <w:color w:val="000000"/>
          <w:spacing w:val="-2"/>
          <w:w w:val="110"/>
          <w:sz w:val="24"/>
          <w:szCs w:val="24"/>
        </w:rPr>
      </w:pPr>
      <w:r>
        <w:rPr>
          <w:rFonts w:ascii="Times New Roman" w:hAnsi="Times New Roman" w:cs="Times New Roman"/>
          <w:color w:val="000000"/>
          <w:spacing w:val="-2"/>
          <w:w w:val="110"/>
          <w:sz w:val="24"/>
          <w:szCs w:val="24"/>
        </w:rPr>
        <w:t xml:space="preserve"> K</w:t>
      </w:r>
      <w:r w:rsidRPr="00761502">
        <w:rPr>
          <w:rFonts w:ascii="Times New Roman" w:hAnsi="Times New Roman" w:cs="Times New Roman"/>
          <w:color w:val="000000"/>
          <w:spacing w:val="-2"/>
          <w:w w:val="110"/>
          <w:sz w:val="24"/>
          <w:szCs w:val="24"/>
        </w:rPr>
        <w:t>ebutuhan dan keinginan pelanggan adalah nomor satu dan jika pelanggan merasa puas, itulah kesuksesan persahaan yang sebenarnya. Ada banyak perusahaan yang hanya mementingkan keuntungan perusahaan tapi belum tentu memikirkan apakah pelanggan puas dengan pelayanan perusahaan tersebut. Jadi memiliki jiwa profesional itu sangat penting dan harus diterapkan oleh setiap karyawan.</w:t>
      </w:r>
    </w:p>
    <w:p w:rsidR="009841E2" w:rsidRDefault="009841E2" w:rsidP="0053055A">
      <w:pPr>
        <w:spacing w:after="0" w:line="240" w:lineRule="auto"/>
        <w:ind w:firstLine="720"/>
        <w:jc w:val="both"/>
        <w:rPr>
          <w:rFonts w:ascii="Times New Roman" w:hAnsi="Times New Roman" w:cs="Times New Roman"/>
          <w:color w:val="000000"/>
          <w:spacing w:val="-10"/>
          <w:w w:val="110"/>
          <w:sz w:val="24"/>
          <w:szCs w:val="24"/>
        </w:rPr>
      </w:pPr>
      <w:r>
        <w:rPr>
          <w:rFonts w:ascii="Times New Roman" w:hAnsi="Times New Roman" w:cs="Times New Roman"/>
          <w:color w:val="000000"/>
          <w:spacing w:val="-10"/>
          <w:w w:val="110"/>
          <w:sz w:val="24"/>
          <w:szCs w:val="24"/>
        </w:rPr>
        <w:t>K</w:t>
      </w:r>
      <w:r w:rsidRPr="00761502">
        <w:rPr>
          <w:rFonts w:ascii="Times New Roman" w:hAnsi="Times New Roman" w:cs="Times New Roman"/>
          <w:color w:val="000000"/>
          <w:spacing w:val="-10"/>
          <w:w w:val="110"/>
          <w:sz w:val="24"/>
          <w:szCs w:val="24"/>
        </w:rPr>
        <w:t>epuasan</w:t>
      </w:r>
      <w:r>
        <w:rPr>
          <w:rFonts w:ascii="Times New Roman" w:hAnsi="Times New Roman" w:cs="Times New Roman"/>
          <w:color w:val="000000"/>
          <w:spacing w:val="-10"/>
          <w:w w:val="110"/>
          <w:sz w:val="24"/>
          <w:szCs w:val="24"/>
        </w:rPr>
        <w:t xml:space="preserve"> adalah tingkat kepuasan </w:t>
      </w:r>
      <w:r w:rsidRPr="00761502">
        <w:rPr>
          <w:rFonts w:ascii="Times New Roman" w:hAnsi="Times New Roman" w:cs="Times New Roman"/>
          <w:color w:val="000000"/>
          <w:spacing w:val="-10"/>
          <w:w w:val="110"/>
          <w:sz w:val="24"/>
          <w:szCs w:val="24"/>
        </w:rPr>
        <w:t>seseorang</w:t>
      </w:r>
      <w:r>
        <w:rPr>
          <w:rFonts w:ascii="Times New Roman" w:hAnsi="Times New Roman" w:cs="Times New Roman"/>
          <w:color w:val="000000"/>
          <w:spacing w:val="-10"/>
          <w:w w:val="110"/>
          <w:sz w:val="24"/>
          <w:szCs w:val="24"/>
        </w:rPr>
        <w:t xml:space="preserve"> setelah membandingkan kinerja atau hasil yang dirasakan dibandingkan dengan harapannya. Jadi kepuasan atau ketidakpuasan adalah kesimpulan dari interistik antara harapan dan </w:t>
      </w:r>
      <w:r>
        <w:rPr>
          <w:rFonts w:ascii="Times New Roman" w:hAnsi="Times New Roman" w:cs="Times New Roman"/>
          <w:color w:val="000000"/>
          <w:spacing w:val="-10"/>
          <w:w w:val="110"/>
          <w:sz w:val="24"/>
          <w:szCs w:val="24"/>
        </w:rPr>
        <w:lastRenderedPageBreak/>
        <w:t xml:space="preserve">pengalaman sesudah memakai jasa atau pelayanan yang diberikan. Upaya mewujudkan kepuasan pelanggan total bukanlah hal yang mudah, bahwa kepuasan pelanggan total tidak mungkin tercapai, sekalipun hanya untuk semenara waktu. </w:t>
      </w:r>
    </w:p>
    <w:p w:rsidR="009841E2" w:rsidRPr="00761502" w:rsidRDefault="009841E2" w:rsidP="00937019">
      <w:pPr>
        <w:spacing w:after="0" w:line="240" w:lineRule="auto"/>
        <w:ind w:firstLine="720"/>
        <w:jc w:val="both"/>
        <w:rPr>
          <w:rFonts w:ascii="Times New Roman" w:hAnsi="Times New Roman" w:cs="Times New Roman"/>
          <w:color w:val="000000"/>
          <w:w w:val="110"/>
          <w:sz w:val="24"/>
          <w:szCs w:val="24"/>
        </w:rPr>
      </w:pPr>
      <w:r>
        <w:rPr>
          <w:rFonts w:ascii="Times New Roman" w:hAnsi="Times New Roman" w:cs="Times New Roman"/>
          <w:color w:val="000000"/>
          <w:w w:val="110"/>
          <w:sz w:val="24"/>
          <w:szCs w:val="24"/>
        </w:rPr>
        <w:t>PT. ISS INDONESIA Medan berdiri di M</w:t>
      </w:r>
      <w:r w:rsidRPr="00761502">
        <w:rPr>
          <w:rFonts w:ascii="Times New Roman" w:hAnsi="Times New Roman" w:cs="Times New Roman"/>
          <w:color w:val="000000"/>
          <w:w w:val="110"/>
          <w:sz w:val="24"/>
          <w:szCs w:val="24"/>
        </w:rPr>
        <w:t xml:space="preserve">edan tahun 2004, sudah mampu meningkatkan pelanggannya dan memiliki banyak pelanggan khususnya dimedan dan PT. ISS INDONESIA juga memberikan fasilitas terbaik kepada karyawannya. Bukan hanya itu PT. ISS INDONESIA juga salah satu perusahaan yang mengikuti peraturan pemerintah seperti gaji karyawan sudah UMK(Upah Minimun Kota). Pemerintah menganjurkan agar gaji karyawan UMK(Upah Minimun Kota). Berikut ini data </w:t>
      </w:r>
      <w:r>
        <w:rPr>
          <w:rFonts w:ascii="Times New Roman" w:hAnsi="Times New Roman" w:cs="Times New Roman"/>
          <w:color w:val="000000"/>
          <w:w w:val="110"/>
          <w:sz w:val="24"/>
          <w:szCs w:val="24"/>
        </w:rPr>
        <w:t>pelanggan PT. ISS INDONESIA di M</w:t>
      </w:r>
      <w:r w:rsidRPr="00761502">
        <w:rPr>
          <w:rFonts w:ascii="Times New Roman" w:hAnsi="Times New Roman" w:cs="Times New Roman"/>
          <w:color w:val="000000"/>
          <w:w w:val="110"/>
          <w:sz w:val="24"/>
          <w:szCs w:val="24"/>
        </w:rPr>
        <w:t>edan:</w:t>
      </w:r>
    </w:p>
    <w:p w:rsidR="009841E2" w:rsidRDefault="00D87FA8" w:rsidP="0053055A">
      <w:pPr>
        <w:spacing w:after="0" w:line="240" w:lineRule="auto"/>
        <w:jc w:val="center"/>
        <w:rPr>
          <w:rFonts w:ascii="Times New Roman"/>
          <w:b/>
          <w:color w:val="000000"/>
          <w:w w:val="110"/>
          <w:sz w:val="24"/>
        </w:rPr>
      </w:pPr>
      <w:r>
        <w:rPr>
          <w:rFonts w:ascii="Times New Roman"/>
          <w:b/>
          <w:color w:val="000000"/>
          <w:w w:val="110"/>
          <w:sz w:val="24"/>
        </w:rPr>
        <w:t xml:space="preserve">Tabel </w:t>
      </w:r>
      <w:r w:rsidR="009841E2">
        <w:rPr>
          <w:rFonts w:ascii="Times New Roman"/>
          <w:b/>
          <w:color w:val="000000"/>
          <w:w w:val="110"/>
          <w:sz w:val="24"/>
        </w:rPr>
        <w:t>1</w:t>
      </w:r>
    </w:p>
    <w:p w:rsidR="009841E2" w:rsidRDefault="009841E2" w:rsidP="0053055A">
      <w:pPr>
        <w:spacing w:after="0" w:line="240" w:lineRule="auto"/>
        <w:jc w:val="center"/>
        <w:rPr>
          <w:rFonts w:ascii="Times New Roman"/>
          <w:b/>
          <w:color w:val="000000"/>
          <w:w w:val="110"/>
          <w:sz w:val="24"/>
        </w:rPr>
      </w:pPr>
      <w:r>
        <w:rPr>
          <w:rFonts w:ascii="Times New Roman"/>
          <w:b/>
          <w:color w:val="000000"/>
          <w:w w:val="110"/>
          <w:sz w:val="24"/>
        </w:rPr>
        <w:t>Data Pelanggan PT.ISS INDONESIA di Medan</w:t>
      </w:r>
    </w:p>
    <w:tbl>
      <w:tblPr>
        <w:tblStyle w:val="TableGrid"/>
        <w:tblW w:w="6662" w:type="dxa"/>
        <w:tblInd w:w="817" w:type="dxa"/>
        <w:tblLook w:val="04A0"/>
      </w:tblPr>
      <w:tblGrid>
        <w:gridCol w:w="675"/>
        <w:gridCol w:w="3011"/>
        <w:gridCol w:w="2976"/>
      </w:tblGrid>
      <w:tr w:rsidR="009841E2" w:rsidTr="00D85F14">
        <w:tc>
          <w:tcPr>
            <w:tcW w:w="675" w:type="dxa"/>
          </w:tcPr>
          <w:p w:rsidR="009841E2" w:rsidRDefault="009841E2" w:rsidP="0053055A">
            <w:pPr>
              <w:jc w:val="center"/>
              <w:rPr>
                <w:rFonts w:ascii="Times New Roman"/>
                <w:b/>
                <w:color w:val="000000"/>
                <w:w w:val="110"/>
                <w:sz w:val="24"/>
              </w:rPr>
            </w:pPr>
            <w:r>
              <w:rPr>
                <w:rFonts w:ascii="Times New Roman"/>
                <w:b/>
                <w:color w:val="000000"/>
                <w:w w:val="110"/>
                <w:sz w:val="24"/>
              </w:rPr>
              <w:t>No</w:t>
            </w:r>
          </w:p>
        </w:tc>
        <w:tc>
          <w:tcPr>
            <w:tcW w:w="3011" w:type="dxa"/>
          </w:tcPr>
          <w:p w:rsidR="009841E2" w:rsidRDefault="009841E2" w:rsidP="0053055A">
            <w:pPr>
              <w:jc w:val="center"/>
              <w:rPr>
                <w:rFonts w:ascii="Times New Roman"/>
                <w:b/>
                <w:color w:val="000000"/>
                <w:w w:val="110"/>
                <w:sz w:val="24"/>
              </w:rPr>
            </w:pPr>
            <w:r>
              <w:rPr>
                <w:rFonts w:ascii="Times New Roman"/>
                <w:b/>
                <w:color w:val="000000"/>
                <w:w w:val="110"/>
                <w:sz w:val="24"/>
              </w:rPr>
              <w:t>Tahun</w:t>
            </w:r>
          </w:p>
        </w:tc>
        <w:tc>
          <w:tcPr>
            <w:tcW w:w="2976" w:type="dxa"/>
          </w:tcPr>
          <w:p w:rsidR="009841E2" w:rsidRDefault="009841E2" w:rsidP="0053055A">
            <w:pPr>
              <w:jc w:val="center"/>
              <w:rPr>
                <w:rFonts w:ascii="Times New Roman"/>
                <w:b/>
                <w:color w:val="000000"/>
                <w:w w:val="110"/>
                <w:sz w:val="24"/>
              </w:rPr>
            </w:pPr>
            <w:r>
              <w:rPr>
                <w:rFonts w:ascii="Times New Roman"/>
                <w:b/>
                <w:color w:val="000000"/>
                <w:w w:val="110"/>
                <w:sz w:val="24"/>
              </w:rPr>
              <w:t>Jumlah Pelanggan</w:t>
            </w:r>
          </w:p>
        </w:tc>
      </w:tr>
      <w:tr w:rsidR="009841E2" w:rsidTr="00D85F14">
        <w:tc>
          <w:tcPr>
            <w:tcW w:w="675" w:type="dxa"/>
          </w:tcPr>
          <w:p w:rsidR="009841E2" w:rsidRPr="00761502" w:rsidRDefault="009841E2" w:rsidP="0053055A">
            <w:pPr>
              <w:jc w:val="center"/>
              <w:rPr>
                <w:rFonts w:ascii="Times New Roman"/>
                <w:color w:val="000000"/>
                <w:w w:val="110"/>
                <w:sz w:val="24"/>
              </w:rPr>
            </w:pPr>
            <w:r>
              <w:rPr>
                <w:rFonts w:ascii="Times New Roman"/>
                <w:color w:val="000000"/>
                <w:w w:val="110"/>
                <w:sz w:val="24"/>
              </w:rPr>
              <w:t>1</w:t>
            </w:r>
          </w:p>
        </w:tc>
        <w:tc>
          <w:tcPr>
            <w:tcW w:w="3011" w:type="dxa"/>
          </w:tcPr>
          <w:p w:rsidR="009841E2" w:rsidRPr="00761502" w:rsidRDefault="009841E2" w:rsidP="0053055A">
            <w:pPr>
              <w:jc w:val="center"/>
              <w:rPr>
                <w:rFonts w:ascii="Times New Roman"/>
                <w:color w:val="000000"/>
                <w:w w:val="110"/>
                <w:sz w:val="24"/>
              </w:rPr>
            </w:pPr>
            <w:r>
              <w:rPr>
                <w:rFonts w:ascii="Times New Roman"/>
                <w:color w:val="000000"/>
                <w:w w:val="110"/>
                <w:sz w:val="24"/>
              </w:rPr>
              <w:t>2004</w:t>
            </w:r>
          </w:p>
        </w:tc>
        <w:tc>
          <w:tcPr>
            <w:tcW w:w="2976" w:type="dxa"/>
          </w:tcPr>
          <w:p w:rsidR="009841E2" w:rsidRPr="00C15C66" w:rsidRDefault="009841E2" w:rsidP="0053055A">
            <w:pPr>
              <w:jc w:val="center"/>
              <w:rPr>
                <w:rFonts w:ascii="Times New Roman"/>
                <w:color w:val="000000"/>
                <w:w w:val="110"/>
                <w:sz w:val="24"/>
              </w:rPr>
            </w:pPr>
            <w:r>
              <w:rPr>
                <w:rFonts w:ascii="Times New Roman"/>
                <w:color w:val="000000"/>
                <w:w w:val="110"/>
                <w:sz w:val="24"/>
              </w:rPr>
              <w:t>6</w:t>
            </w:r>
          </w:p>
        </w:tc>
      </w:tr>
      <w:tr w:rsidR="009841E2" w:rsidTr="00D85F14">
        <w:tc>
          <w:tcPr>
            <w:tcW w:w="675" w:type="dxa"/>
          </w:tcPr>
          <w:p w:rsidR="009841E2" w:rsidRPr="00C15C66" w:rsidRDefault="009841E2" w:rsidP="0053055A">
            <w:pPr>
              <w:jc w:val="center"/>
              <w:rPr>
                <w:rFonts w:ascii="Times New Roman"/>
                <w:color w:val="000000"/>
                <w:w w:val="110"/>
                <w:sz w:val="24"/>
              </w:rPr>
            </w:pPr>
            <w:r>
              <w:rPr>
                <w:rFonts w:ascii="Times New Roman"/>
                <w:color w:val="000000"/>
                <w:w w:val="110"/>
                <w:sz w:val="24"/>
              </w:rPr>
              <w:t>2</w:t>
            </w:r>
          </w:p>
        </w:tc>
        <w:tc>
          <w:tcPr>
            <w:tcW w:w="3011" w:type="dxa"/>
          </w:tcPr>
          <w:p w:rsidR="009841E2" w:rsidRPr="00761502" w:rsidRDefault="009841E2" w:rsidP="0053055A">
            <w:pPr>
              <w:jc w:val="center"/>
              <w:rPr>
                <w:rFonts w:ascii="Times New Roman"/>
                <w:color w:val="000000"/>
                <w:w w:val="110"/>
                <w:sz w:val="24"/>
              </w:rPr>
            </w:pPr>
            <w:r>
              <w:rPr>
                <w:rFonts w:ascii="Times New Roman"/>
                <w:color w:val="000000"/>
                <w:w w:val="110"/>
                <w:sz w:val="24"/>
              </w:rPr>
              <w:t>2005</w:t>
            </w:r>
          </w:p>
        </w:tc>
        <w:tc>
          <w:tcPr>
            <w:tcW w:w="2976" w:type="dxa"/>
          </w:tcPr>
          <w:p w:rsidR="009841E2" w:rsidRPr="00C15C66" w:rsidRDefault="009841E2" w:rsidP="0053055A">
            <w:pPr>
              <w:jc w:val="center"/>
              <w:rPr>
                <w:rFonts w:ascii="Times New Roman"/>
                <w:color w:val="000000"/>
                <w:w w:val="110"/>
                <w:sz w:val="24"/>
              </w:rPr>
            </w:pPr>
            <w:r>
              <w:rPr>
                <w:rFonts w:ascii="Times New Roman"/>
                <w:color w:val="000000"/>
                <w:w w:val="110"/>
                <w:sz w:val="24"/>
              </w:rPr>
              <w:t>8</w:t>
            </w:r>
          </w:p>
        </w:tc>
      </w:tr>
      <w:tr w:rsidR="009841E2" w:rsidTr="00D85F14">
        <w:tc>
          <w:tcPr>
            <w:tcW w:w="675" w:type="dxa"/>
          </w:tcPr>
          <w:p w:rsidR="009841E2" w:rsidRPr="00C15C66" w:rsidRDefault="009841E2" w:rsidP="0053055A">
            <w:pPr>
              <w:jc w:val="center"/>
              <w:rPr>
                <w:rFonts w:ascii="Times New Roman"/>
                <w:color w:val="000000"/>
                <w:w w:val="110"/>
                <w:sz w:val="24"/>
              </w:rPr>
            </w:pPr>
            <w:r>
              <w:rPr>
                <w:rFonts w:ascii="Times New Roman"/>
                <w:color w:val="000000"/>
                <w:w w:val="110"/>
                <w:sz w:val="24"/>
              </w:rPr>
              <w:t>3</w:t>
            </w:r>
          </w:p>
        </w:tc>
        <w:tc>
          <w:tcPr>
            <w:tcW w:w="3011" w:type="dxa"/>
          </w:tcPr>
          <w:p w:rsidR="009841E2" w:rsidRPr="00761502" w:rsidRDefault="009841E2" w:rsidP="0053055A">
            <w:pPr>
              <w:jc w:val="center"/>
              <w:rPr>
                <w:rFonts w:ascii="Times New Roman"/>
                <w:color w:val="000000"/>
                <w:w w:val="110"/>
                <w:sz w:val="24"/>
              </w:rPr>
            </w:pPr>
            <w:r>
              <w:rPr>
                <w:rFonts w:ascii="Times New Roman"/>
                <w:color w:val="000000"/>
                <w:w w:val="110"/>
                <w:sz w:val="24"/>
              </w:rPr>
              <w:t>2006</w:t>
            </w:r>
          </w:p>
        </w:tc>
        <w:tc>
          <w:tcPr>
            <w:tcW w:w="2976" w:type="dxa"/>
          </w:tcPr>
          <w:p w:rsidR="009841E2" w:rsidRPr="00C15C66" w:rsidRDefault="009841E2" w:rsidP="0053055A">
            <w:pPr>
              <w:jc w:val="center"/>
              <w:rPr>
                <w:rFonts w:ascii="Times New Roman"/>
                <w:color w:val="000000"/>
                <w:w w:val="110"/>
                <w:sz w:val="24"/>
              </w:rPr>
            </w:pPr>
            <w:r>
              <w:rPr>
                <w:rFonts w:ascii="Times New Roman"/>
                <w:color w:val="000000"/>
                <w:w w:val="110"/>
                <w:sz w:val="24"/>
              </w:rPr>
              <w:t>10</w:t>
            </w:r>
          </w:p>
        </w:tc>
      </w:tr>
      <w:tr w:rsidR="009841E2" w:rsidTr="00D85F14">
        <w:tc>
          <w:tcPr>
            <w:tcW w:w="675" w:type="dxa"/>
          </w:tcPr>
          <w:p w:rsidR="009841E2" w:rsidRPr="00C15C66" w:rsidRDefault="009841E2" w:rsidP="0053055A">
            <w:pPr>
              <w:jc w:val="center"/>
              <w:rPr>
                <w:rFonts w:ascii="Times New Roman"/>
                <w:color w:val="000000"/>
                <w:w w:val="110"/>
                <w:sz w:val="24"/>
              </w:rPr>
            </w:pPr>
            <w:r>
              <w:rPr>
                <w:rFonts w:ascii="Times New Roman"/>
                <w:color w:val="000000"/>
                <w:w w:val="110"/>
                <w:sz w:val="24"/>
              </w:rPr>
              <w:t>4</w:t>
            </w:r>
          </w:p>
        </w:tc>
        <w:tc>
          <w:tcPr>
            <w:tcW w:w="3011" w:type="dxa"/>
          </w:tcPr>
          <w:p w:rsidR="009841E2" w:rsidRPr="00761502" w:rsidRDefault="009841E2" w:rsidP="0053055A">
            <w:pPr>
              <w:jc w:val="center"/>
              <w:rPr>
                <w:rFonts w:ascii="Times New Roman"/>
                <w:color w:val="000000"/>
                <w:w w:val="110"/>
                <w:sz w:val="24"/>
              </w:rPr>
            </w:pPr>
            <w:r>
              <w:rPr>
                <w:rFonts w:ascii="Times New Roman"/>
                <w:color w:val="000000"/>
                <w:w w:val="110"/>
                <w:sz w:val="24"/>
              </w:rPr>
              <w:t>2007</w:t>
            </w:r>
          </w:p>
        </w:tc>
        <w:tc>
          <w:tcPr>
            <w:tcW w:w="2976" w:type="dxa"/>
          </w:tcPr>
          <w:p w:rsidR="009841E2" w:rsidRPr="00C15C66" w:rsidRDefault="009841E2" w:rsidP="0053055A">
            <w:pPr>
              <w:jc w:val="center"/>
              <w:rPr>
                <w:rFonts w:ascii="Times New Roman"/>
                <w:color w:val="000000"/>
                <w:w w:val="110"/>
                <w:sz w:val="24"/>
              </w:rPr>
            </w:pPr>
            <w:r>
              <w:rPr>
                <w:rFonts w:ascii="Times New Roman"/>
                <w:color w:val="000000"/>
                <w:w w:val="110"/>
                <w:sz w:val="24"/>
              </w:rPr>
              <w:t>12</w:t>
            </w:r>
          </w:p>
        </w:tc>
      </w:tr>
      <w:tr w:rsidR="009841E2" w:rsidTr="00D85F14">
        <w:tc>
          <w:tcPr>
            <w:tcW w:w="675" w:type="dxa"/>
          </w:tcPr>
          <w:p w:rsidR="009841E2" w:rsidRPr="00C15C66" w:rsidRDefault="009841E2" w:rsidP="0053055A">
            <w:pPr>
              <w:jc w:val="center"/>
              <w:rPr>
                <w:rFonts w:ascii="Times New Roman"/>
                <w:color w:val="000000"/>
                <w:w w:val="110"/>
                <w:sz w:val="24"/>
              </w:rPr>
            </w:pPr>
            <w:r>
              <w:rPr>
                <w:rFonts w:ascii="Times New Roman"/>
                <w:color w:val="000000"/>
                <w:w w:val="110"/>
                <w:sz w:val="24"/>
              </w:rPr>
              <w:t>5</w:t>
            </w:r>
          </w:p>
        </w:tc>
        <w:tc>
          <w:tcPr>
            <w:tcW w:w="3011" w:type="dxa"/>
          </w:tcPr>
          <w:p w:rsidR="009841E2" w:rsidRPr="00761502" w:rsidRDefault="009841E2" w:rsidP="0053055A">
            <w:pPr>
              <w:jc w:val="center"/>
              <w:rPr>
                <w:rFonts w:ascii="Times New Roman"/>
                <w:color w:val="000000"/>
                <w:w w:val="110"/>
                <w:sz w:val="24"/>
              </w:rPr>
            </w:pPr>
            <w:r>
              <w:rPr>
                <w:rFonts w:ascii="Times New Roman"/>
                <w:color w:val="000000"/>
                <w:w w:val="110"/>
                <w:sz w:val="24"/>
              </w:rPr>
              <w:t>2008</w:t>
            </w:r>
          </w:p>
        </w:tc>
        <w:tc>
          <w:tcPr>
            <w:tcW w:w="2976" w:type="dxa"/>
          </w:tcPr>
          <w:p w:rsidR="009841E2" w:rsidRPr="00C15C66" w:rsidRDefault="009841E2" w:rsidP="0053055A">
            <w:pPr>
              <w:jc w:val="center"/>
              <w:rPr>
                <w:rFonts w:ascii="Times New Roman"/>
                <w:color w:val="000000"/>
                <w:w w:val="110"/>
                <w:sz w:val="24"/>
              </w:rPr>
            </w:pPr>
            <w:r>
              <w:rPr>
                <w:rFonts w:ascii="Times New Roman"/>
                <w:color w:val="000000"/>
                <w:w w:val="110"/>
                <w:sz w:val="24"/>
              </w:rPr>
              <w:t>11</w:t>
            </w:r>
          </w:p>
        </w:tc>
      </w:tr>
      <w:tr w:rsidR="009841E2" w:rsidTr="00D85F14">
        <w:tc>
          <w:tcPr>
            <w:tcW w:w="675" w:type="dxa"/>
          </w:tcPr>
          <w:p w:rsidR="009841E2" w:rsidRPr="00C15C66" w:rsidRDefault="009841E2" w:rsidP="0053055A">
            <w:pPr>
              <w:jc w:val="center"/>
              <w:rPr>
                <w:rFonts w:ascii="Times New Roman"/>
                <w:b/>
                <w:color w:val="000000"/>
                <w:w w:val="110"/>
                <w:sz w:val="24"/>
              </w:rPr>
            </w:pPr>
            <w:r>
              <w:rPr>
                <w:rFonts w:ascii="Times New Roman"/>
                <w:color w:val="000000"/>
                <w:w w:val="110"/>
                <w:sz w:val="24"/>
              </w:rPr>
              <w:t>6</w:t>
            </w:r>
          </w:p>
        </w:tc>
        <w:tc>
          <w:tcPr>
            <w:tcW w:w="3011" w:type="dxa"/>
          </w:tcPr>
          <w:p w:rsidR="009841E2" w:rsidRPr="00761502" w:rsidRDefault="009841E2" w:rsidP="0053055A">
            <w:pPr>
              <w:jc w:val="center"/>
              <w:rPr>
                <w:rFonts w:ascii="Times New Roman"/>
                <w:color w:val="000000"/>
                <w:w w:val="110"/>
                <w:sz w:val="24"/>
              </w:rPr>
            </w:pPr>
            <w:r>
              <w:rPr>
                <w:rFonts w:ascii="Times New Roman"/>
                <w:color w:val="000000"/>
                <w:w w:val="110"/>
                <w:sz w:val="24"/>
              </w:rPr>
              <w:t>2009</w:t>
            </w:r>
          </w:p>
        </w:tc>
        <w:tc>
          <w:tcPr>
            <w:tcW w:w="2976" w:type="dxa"/>
          </w:tcPr>
          <w:p w:rsidR="009841E2" w:rsidRPr="00C15C66" w:rsidRDefault="009841E2" w:rsidP="0053055A">
            <w:pPr>
              <w:jc w:val="center"/>
              <w:rPr>
                <w:rFonts w:ascii="Times New Roman"/>
                <w:color w:val="000000"/>
                <w:w w:val="110"/>
                <w:sz w:val="24"/>
              </w:rPr>
            </w:pPr>
            <w:r>
              <w:rPr>
                <w:rFonts w:ascii="Times New Roman"/>
                <w:color w:val="000000"/>
                <w:w w:val="110"/>
                <w:sz w:val="24"/>
              </w:rPr>
              <w:t>10</w:t>
            </w:r>
          </w:p>
        </w:tc>
      </w:tr>
      <w:tr w:rsidR="009841E2" w:rsidTr="00D85F14">
        <w:tc>
          <w:tcPr>
            <w:tcW w:w="675" w:type="dxa"/>
          </w:tcPr>
          <w:p w:rsidR="009841E2" w:rsidRPr="00C15C66" w:rsidRDefault="009841E2" w:rsidP="0053055A">
            <w:pPr>
              <w:jc w:val="center"/>
              <w:rPr>
                <w:rFonts w:ascii="Times New Roman"/>
                <w:color w:val="000000"/>
                <w:w w:val="110"/>
                <w:sz w:val="24"/>
              </w:rPr>
            </w:pPr>
            <w:r>
              <w:rPr>
                <w:rFonts w:ascii="Times New Roman"/>
                <w:color w:val="000000"/>
                <w:w w:val="110"/>
                <w:sz w:val="24"/>
              </w:rPr>
              <w:t>7</w:t>
            </w:r>
          </w:p>
        </w:tc>
        <w:tc>
          <w:tcPr>
            <w:tcW w:w="3011" w:type="dxa"/>
          </w:tcPr>
          <w:p w:rsidR="009841E2" w:rsidRPr="00761502" w:rsidRDefault="009841E2" w:rsidP="0053055A">
            <w:pPr>
              <w:jc w:val="center"/>
              <w:rPr>
                <w:rFonts w:ascii="Times New Roman"/>
                <w:color w:val="000000"/>
                <w:w w:val="110"/>
                <w:sz w:val="24"/>
              </w:rPr>
            </w:pPr>
            <w:r>
              <w:rPr>
                <w:rFonts w:ascii="Times New Roman"/>
                <w:color w:val="000000"/>
                <w:w w:val="110"/>
                <w:sz w:val="24"/>
              </w:rPr>
              <w:t>2010</w:t>
            </w:r>
          </w:p>
        </w:tc>
        <w:tc>
          <w:tcPr>
            <w:tcW w:w="2976" w:type="dxa"/>
          </w:tcPr>
          <w:p w:rsidR="009841E2" w:rsidRPr="00C15C66" w:rsidRDefault="009841E2" w:rsidP="0053055A">
            <w:pPr>
              <w:jc w:val="center"/>
              <w:rPr>
                <w:rFonts w:ascii="Times New Roman"/>
                <w:color w:val="000000"/>
                <w:w w:val="110"/>
                <w:sz w:val="24"/>
              </w:rPr>
            </w:pPr>
            <w:r>
              <w:rPr>
                <w:rFonts w:ascii="Times New Roman"/>
                <w:color w:val="000000"/>
                <w:w w:val="110"/>
                <w:sz w:val="24"/>
              </w:rPr>
              <w:t>13</w:t>
            </w:r>
          </w:p>
        </w:tc>
      </w:tr>
      <w:tr w:rsidR="009841E2" w:rsidTr="00D85F14">
        <w:tc>
          <w:tcPr>
            <w:tcW w:w="675" w:type="dxa"/>
          </w:tcPr>
          <w:p w:rsidR="009841E2" w:rsidRPr="00761502" w:rsidRDefault="009841E2" w:rsidP="0053055A">
            <w:pPr>
              <w:jc w:val="center"/>
              <w:rPr>
                <w:rFonts w:ascii="Times New Roman"/>
                <w:color w:val="000000"/>
                <w:w w:val="110"/>
                <w:sz w:val="24"/>
              </w:rPr>
            </w:pPr>
            <w:r>
              <w:rPr>
                <w:rFonts w:ascii="Times New Roman"/>
                <w:color w:val="000000"/>
                <w:w w:val="110"/>
                <w:sz w:val="24"/>
              </w:rPr>
              <w:t>8</w:t>
            </w:r>
          </w:p>
        </w:tc>
        <w:tc>
          <w:tcPr>
            <w:tcW w:w="3011" w:type="dxa"/>
          </w:tcPr>
          <w:p w:rsidR="009841E2" w:rsidRPr="00761502" w:rsidRDefault="009841E2" w:rsidP="0053055A">
            <w:pPr>
              <w:jc w:val="center"/>
              <w:rPr>
                <w:rFonts w:ascii="Times New Roman"/>
                <w:color w:val="000000"/>
                <w:w w:val="110"/>
                <w:sz w:val="24"/>
              </w:rPr>
            </w:pPr>
            <w:r>
              <w:rPr>
                <w:rFonts w:ascii="Times New Roman"/>
                <w:color w:val="000000"/>
                <w:w w:val="110"/>
                <w:sz w:val="24"/>
              </w:rPr>
              <w:t>2011</w:t>
            </w:r>
          </w:p>
        </w:tc>
        <w:tc>
          <w:tcPr>
            <w:tcW w:w="2976" w:type="dxa"/>
          </w:tcPr>
          <w:p w:rsidR="009841E2" w:rsidRPr="00C15C66" w:rsidRDefault="009841E2" w:rsidP="0053055A">
            <w:pPr>
              <w:jc w:val="center"/>
              <w:rPr>
                <w:rFonts w:ascii="Times New Roman"/>
                <w:color w:val="000000"/>
                <w:w w:val="110"/>
                <w:sz w:val="24"/>
              </w:rPr>
            </w:pPr>
            <w:r>
              <w:rPr>
                <w:rFonts w:ascii="Times New Roman"/>
                <w:color w:val="000000"/>
                <w:w w:val="110"/>
                <w:sz w:val="24"/>
              </w:rPr>
              <w:t>12</w:t>
            </w:r>
          </w:p>
        </w:tc>
      </w:tr>
      <w:tr w:rsidR="009841E2" w:rsidTr="00D85F14">
        <w:tc>
          <w:tcPr>
            <w:tcW w:w="675" w:type="dxa"/>
          </w:tcPr>
          <w:p w:rsidR="009841E2" w:rsidRPr="00C15C66" w:rsidRDefault="009841E2" w:rsidP="0053055A">
            <w:pPr>
              <w:jc w:val="center"/>
              <w:rPr>
                <w:rFonts w:ascii="Times New Roman"/>
                <w:color w:val="000000"/>
                <w:w w:val="110"/>
                <w:sz w:val="24"/>
              </w:rPr>
            </w:pPr>
            <w:r>
              <w:rPr>
                <w:rFonts w:ascii="Times New Roman"/>
                <w:color w:val="000000"/>
                <w:w w:val="110"/>
                <w:sz w:val="24"/>
              </w:rPr>
              <w:t>9</w:t>
            </w:r>
          </w:p>
        </w:tc>
        <w:tc>
          <w:tcPr>
            <w:tcW w:w="3011" w:type="dxa"/>
          </w:tcPr>
          <w:p w:rsidR="009841E2" w:rsidRPr="00761502" w:rsidRDefault="009841E2" w:rsidP="0053055A">
            <w:pPr>
              <w:jc w:val="center"/>
              <w:rPr>
                <w:rFonts w:ascii="Times New Roman"/>
                <w:color w:val="000000"/>
                <w:w w:val="110"/>
                <w:sz w:val="24"/>
              </w:rPr>
            </w:pPr>
            <w:r>
              <w:rPr>
                <w:rFonts w:ascii="Times New Roman"/>
                <w:color w:val="000000"/>
                <w:w w:val="110"/>
                <w:sz w:val="24"/>
              </w:rPr>
              <w:t>2012</w:t>
            </w:r>
          </w:p>
        </w:tc>
        <w:tc>
          <w:tcPr>
            <w:tcW w:w="2976" w:type="dxa"/>
          </w:tcPr>
          <w:p w:rsidR="009841E2" w:rsidRPr="00C15C66" w:rsidRDefault="009841E2" w:rsidP="0053055A">
            <w:pPr>
              <w:jc w:val="center"/>
              <w:rPr>
                <w:rFonts w:ascii="Times New Roman"/>
                <w:color w:val="000000"/>
                <w:w w:val="110"/>
                <w:sz w:val="24"/>
              </w:rPr>
            </w:pPr>
            <w:r>
              <w:rPr>
                <w:rFonts w:ascii="Times New Roman"/>
                <w:color w:val="000000"/>
                <w:w w:val="110"/>
                <w:sz w:val="24"/>
              </w:rPr>
              <w:t>15</w:t>
            </w:r>
          </w:p>
        </w:tc>
      </w:tr>
      <w:tr w:rsidR="009841E2" w:rsidTr="00D85F14">
        <w:tc>
          <w:tcPr>
            <w:tcW w:w="675" w:type="dxa"/>
          </w:tcPr>
          <w:p w:rsidR="009841E2" w:rsidRPr="00C15C66" w:rsidRDefault="009841E2" w:rsidP="0053055A">
            <w:pPr>
              <w:jc w:val="center"/>
              <w:rPr>
                <w:rFonts w:ascii="Times New Roman"/>
                <w:color w:val="000000"/>
                <w:w w:val="110"/>
                <w:sz w:val="24"/>
              </w:rPr>
            </w:pPr>
            <w:r>
              <w:rPr>
                <w:rFonts w:ascii="Times New Roman"/>
                <w:color w:val="000000"/>
                <w:w w:val="110"/>
                <w:sz w:val="24"/>
              </w:rPr>
              <w:t>10</w:t>
            </w:r>
          </w:p>
        </w:tc>
        <w:tc>
          <w:tcPr>
            <w:tcW w:w="3011" w:type="dxa"/>
          </w:tcPr>
          <w:p w:rsidR="009841E2" w:rsidRPr="00761502" w:rsidRDefault="009841E2" w:rsidP="0053055A">
            <w:pPr>
              <w:jc w:val="center"/>
              <w:rPr>
                <w:rFonts w:ascii="Times New Roman"/>
                <w:color w:val="000000"/>
                <w:w w:val="110"/>
                <w:sz w:val="24"/>
              </w:rPr>
            </w:pPr>
            <w:r>
              <w:rPr>
                <w:rFonts w:ascii="Times New Roman"/>
                <w:color w:val="000000"/>
                <w:w w:val="110"/>
                <w:sz w:val="24"/>
              </w:rPr>
              <w:t>2013</w:t>
            </w:r>
          </w:p>
        </w:tc>
        <w:tc>
          <w:tcPr>
            <w:tcW w:w="2976" w:type="dxa"/>
          </w:tcPr>
          <w:p w:rsidR="009841E2" w:rsidRPr="00C15C66" w:rsidRDefault="009841E2" w:rsidP="0053055A">
            <w:pPr>
              <w:jc w:val="center"/>
              <w:rPr>
                <w:rFonts w:ascii="Times New Roman"/>
                <w:color w:val="000000"/>
                <w:w w:val="110"/>
                <w:sz w:val="24"/>
              </w:rPr>
            </w:pPr>
            <w:r>
              <w:rPr>
                <w:rFonts w:ascii="Times New Roman"/>
                <w:color w:val="000000"/>
                <w:w w:val="110"/>
                <w:sz w:val="24"/>
              </w:rPr>
              <w:t>17</w:t>
            </w:r>
          </w:p>
        </w:tc>
      </w:tr>
      <w:tr w:rsidR="009841E2" w:rsidTr="00D85F14">
        <w:tc>
          <w:tcPr>
            <w:tcW w:w="675" w:type="dxa"/>
          </w:tcPr>
          <w:p w:rsidR="009841E2" w:rsidRPr="00C15C66" w:rsidRDefault="009841E2" w:rsidP="0053055A">
            <w:pPr>
              <w:jc w:val="center"/>
              <w:rPr>
                <w:rFonts w:ascii="Times New Roman"/>
                <w:color w:val="000000"/>
                <w:w w:val="110"/>
                <w:sz w:val="24"/>
              </w:rPr>
            </w:pPr>
            <w:r>
              <w:rPr>
                <w:rFonts w:ascii="Times New Roman"/>
                <w:color w:val="000000"/>
                <w:w w:val="110"/>
                <w:sz w:val="24"/>
              </w:rPr>
              <w:t>11</w:t>
            </w:r>
          </w:p>
        </w:tc>
        <w:tc>
          <w:tcPr>
            <w:tcW w:w="3011" w:type="dxa"/>
          </w:tcPr>
          <w:p w:rsidR="009841E2" w:rsidRPr="00761502" w:rsidRDefault="009841E2" w:rsidP="0053055A">
            <w:pPr>
              <w:jc w:val="center"/>
              <w:rPr>
                <w:rFonts w:ascii="Times New Roman"/>
                <w:color w:val="000000"/>
                <w:w w:val="110"/>
                <w:sz w:val="24"/>
              </w:rPr>
            </w:pPr>
            <w:r>
              <w:rPr>
                <w:rFonts w:ascii="Times New Roman"/>
                <w:color w:val="000000"/>
                <w:w w:val="110"/>
                <w:sz w:val="24"/>
              </w:rPr>
              <w:t>2014</w:t>
            </w:r>
          </w:p>
        </w:tc>
        <w:tc>
          <w:tcPr>
            <w:tcW w:w="2976" w:type="dxa"/>
          </w:tcPr>
          <w:p w:rsidR="009841E2" w:rsidRPr="00C15C66" w:rsidRDefault="009841E2" w:rsidP="0053055A">
            <w:pPr>
              <w:jc w:val="center"/>
              <w:rPr>
                <w:rFonts w:ascii="Times New Roman"/>
                <w:color w:val="000000"/>
                <w:w w:val="110"/>
                <w:sz w:val="24"/>
              </w:rPr>
            </w:pPr>
            <w:r>
              <w:rPr>
                <w:rFonts w:ascii="Times New Roman"/>
                <w:color w:val="000000"/>
                <w:w w:val="110"/>
                <w:sz w:val="24"/>
              </w:rPr>
              <w:t>18</w:t>
            </w:r>
          </w:p>
        </w:tc>
      </w:tr>
      <w:tr w:rsidR="009841E2" w:rsidTr="00D85F14">
        <w:tc>
          <w:tcPr>
            <w:tcW w:w="675" w:type="dxa"/>
          </w:tcPr>
          <w:p w:rsidR="009841E2" w:rsidRPr="00C15C66" w:rsidRDefault="009841E2" w:rsidP="0053055A">
            <w:pPr>
              <w:jc w:val="center"/>
              <w:rPr>
                <w:rFonts w:ascii="Times New Roman"/>
                <w:color w:val="000000"/>
                <w:w w:val="110"/>
                <w:sz w:val="24"/>
              </w:rPr>
            </w:pPr>
            <w:r>
              <w:rPr>
                <w:rFonts w:ascii="Times New Roman"/>
                <w:color w:val="000000"/>
                <w:w w:val="110"/>
                <w:sz w:val="24"/>
              </w:rPr>
              <w:t>12</w:t>
            </w:r>
          </w:p>
        </w:tc>
        <w:tc>
          <w:tcPr>
            <w:tcW w:w="3011" w:type="dxa"/>
          </w:tcPr>
          <w:p w:rsidR="009841E2" w:rsidRPr="00761502" w:rsidRDefault="009841E2" w:rsidP="0053055A">
            <w:pPr>
              <w:jc w:val="center"/>
              <w:rPr>
                <w:rFonts w:ascii="Times New Roman"/>
                <w:color w:val="000000"/>
                <w:w w:val="110"/>
                <w:sz w:val="24"/>
              </w:rPr>
            </w:pPr>
            <w:r>
              <w:rPr>
                <w:rFonts w:ascii="Times New Roman"/>
                <w:color w:val="000000"/>
                <w:w w:val="110"/>
                <w:sz w:val="24"/>
              </w:rPr>
              <w:t>2015</w:t>
            </w:r>
          </w:p>
        </w:tc>
        <w:tc>
          <w:tcPr>
            <w:tcW w:w="2976" w:type="dxa"/>
          </w:tcPr>
          <w:p w:rsidR="009841E2" w:rsidRPr="00C15C66" w:rsidRDefault="009841E2" w:rsidP="0053055A">
            <w:pPr>
              <w:jc w:val="center"/>
              <w:rPr>
                <w:rFonts w:ascii="Times New Roman"/>
                <w:color w:val="000000"/>
                <w:w w:val="110"/>
                <w:sz w:val="24"/>
              </w:rPr>
            </w:pPr>
            <w:r>
              <w:rPr>
                <w:rFonts w:ascii="Times New Roman"/>
                <w:color w:val="000000"/>
                <w:w w:val="110"/>
                <w:sz w:val="24"/>
              </w:rPr>
              <w:t>17</w:t>
            </w:r>
          </w:p>
        </w:tc>
      </w:tr>
      <w:tr w:rsidR="009841E2" w:rsidTr="00D85F14">
        <w:tc>
          <w:tcPr>
            <w:tcW w:w="675" w:type="dxa"/>
          </w:tcPr>
          <w:p w:rsidR="009841E2" w:rsidRPr="00C15C66" w:rsidRDefault="009841E2" w:rsidP="0053055A">
            <w:pPr>
              <w:jc w:val="center"/>
              <w:rPr>
                <w:rFonts w:ascii="Times New Roman"/>
                <w:color w:val="000000"/>
                <w:w w:val="110"/>
                <w:sz w:val="24"/>
              </w:rPr>
            </w:pPr>
            <w:r>
              <w:rPr>
                <w:rFonts w:ascii="Times New Roman"/>
                <w:color w:val="000000"/>
                <w:w w:val="110"/>
                <w:sz w:val="24"/>
              </w:rPr>
              <w:t>13</w:t>
            </w:r>
          </w:p>
        </w:tc>
        <w:tc>
          <w:tcPr>
            <w:tcW w:w="3011" w:type="dxa"/>
          </w:tcPr>
          <w:p w:rsidR="009841E2" w:rsidRPr="00761502" w:rsidRDefault="009841E2" w:rsidP="0053055A">
            <w:pPr>
              <w:jc w:val="center"/>
              <w:rPr>
                <w:rFonts w:ascii="Times New Roman"/>
                <w:color w:val="000000"/>
                <w:w w:val="110"/>
                <w:sz w:val="24"/>
              </w:rPr>
            </w:pPr>
            <w:r>
              <w:rPr>
                <w:rFonts w:ascii="Times New Roman"/>
                <w:color w:val="000000"/>
                <w:w w:val="110"/>
                <w:sz w:val="24"/>
              </w:rPr>
              <w:t>2016</w:t>
            </w:r>
          </w:p>
        </w:tc>
        <w:tc>
          <w:tcPr>
            <w:tcW w:w="2976" w:type="dxa"/>
          </w:tcPr>
          <w:p w:rsidR="009841E2" w:rsidRPr="00C15C66" w:rsidRDefault="009841E2" w:rsidP="0053055A">
            <w:pPr>
              <w:jc w:val="center"/>
              <w:rPr>
                <w:rFonts w:ascii="Times New Roman"/>
                <w:color w:val="000000"/>
                <w:w w:val="110"/>
                <w:sz w:val="24"/>
              </w:rPr>
            </w:pPr>
            <w:r>
              <w:rPr>
                <w:rFonts w:ascii="Times New Roman"/>
                <w:color w:val="000000"/>
                <w:w w:val="110"/>
                <w:sz w:val="24"/>
              </w:rPr>
              <w:t>20</w:t>
            </w:r>
          </w:p>
        </w:tc>
      </w:tr>
      <w:tr w:rsidR="009841E2" w:rsidTr="00D85F14">
        <w:tc>
          <w:tcPr>
            <w:tcW w:w="675" w:type="dxa"/>
          </w:tcPr>
          <w:p w:rsidR="009841E2" w:rsidRPr="00C15C66" w:rsidRDefault="009841E2" w:rsidP="0053055A">
            <w:pPr>
              <w:jc w:val="center"/>
              <w:rPr>
                <w:rFonts w:ascii="Times New Roman"/>
                <w:color w:val="000000"/>
                <w:w w:val="110"/>
                <w:sz w:val="24"/>
              </w:rPr>
            </w:pPr>
            <w:r>
              <w:rPr>
                <w:rFonts w:ascii="Times New Roman"/>
                <w:color w:val="000000"/>
                <w:w w:val="110"/>
                <w:sz w:val="24"/>
              </w:rPr>
              <w:t>14</w:t>
            </w:r>
          </w:p>
        </w:tc>
        <w:tc>
          <w:tcPr>
            <w:tcW w:w="3011" w:type="dxa"/>
          </w:tcPr>
          <w:p w:rsidR="009841E2" w:rsidRPr="00761502" w:rsidRDefault="009841E2" w:rsidP="0053055A">
            <w:pPr>
              <w:jc w:val="center"/>
              <w:rPr>
                <w:rFonts w:ascii="Times New Roman"/>
                <w:color w:val="000000"/>
                <w:w w:val="110"/>
                <w:sz w:val="24"/>
              </w:rPr>
            </w:pPr>
            <w:r>
              <w:rPr>
                <w:rFonts w:ascii="Times New Roman"/>
                <w:color w:val="000000"/>
                <w:w w:val="110"/>
                <w:sz w:val="24"/>
              </w:rPr>
              <w:t>2017</w:t>
            </w:r>
          </w:p>
        </w:tc>
        <w:tc>
          <w:tcPr>
            <w:tcW w:w="2976" w:type="dxa"/>
          </w:tcPr>
          <w:p w:rsidR="009841E2" w:rsidRPr="00C15C66" w:rsidRDefault="009841E2" w:rsidP="0053055A">
            <w:pPr>
              <w:jc w:val="center"/>
              <w:rPr>
                <w:rFonts w:ascii="Times New Roman"/>
                <w:color w:val="000000"/>
                <w:w w:val="110"/>
                <w:sz w:val="24"/>
              </w:rPr>
            </w:pPr>
            <w:r>
              <w:rPr>
                <w:rFonts w:ascii="Times New Roman"/>
                <w:color w:val="000000"/>
                <w:w w:val="110"/>
                <w:sz w:val="24"/>
              </w:rPr>
              <w:t>23</w:t>
            </w:r>
          </w:p>
        </w:tc>
      </w:tr>
    </w:tbl>
    <w:p w:rsidR="009841E2" w:rsidRPr="00A65465" w:rsidRDefault="009841E2" w:rsidP="0053055A">
      <w:pPr>
        <w:spacing w:after="0" w:line="240" w:lineRule="auto"/>
        <w:jc w:val="both"/>
        <w:rPr>
          <w:rFonts w:ascii="Times New Roman"/>
          <w:color w:val="000000"/>
          <w:w w:val="110"/>
          <w:sz w:val="18"/>
          <w:szCs w:val="18"/>
        </w:rPr>
      </w:pPr>
      <w:r>
        <w:rPr>
          <w:rFonts w:ascii="Times New Roman"/>
          <w:color w:val="000000"/>
          <w:w w:val="110"/>
          <w:sz w:val="24"/>
        </w:rPr>
        <w:tab/>
      </w:r>
    </w:p>
    <w:p w:rsidR="009841E2" w:rsidRDefault="009841E2" w:rsidP="0053055A">
      <w:pPr>
        <w:spacing w:after="0" w:line="240" w:lineRule="auto"/>
        <w:ind w:firstLine="720"/>
        <w:jc w:val="both"/>
        <w:rPr>
          <w:rFonts w:ascii="Times New Roman"/>
          <w:color w:val="000000"/>
          <w:w w:val="110"/>
          <w:sz w:val="24"/>
        </w:rPr>
      </w:pPr>
      <w:r>
        <w:rPr>
          <w:rFonts w:ascii="Times New Roman"/>
          <w:color w:val="000000"/>
          <w:w w:val="110"/>
          <w:sz w:val="24"/>
        </w:rPr>
        <w:t>Ada beberapa pelanggan yang memutuskan untuk tidak bekerja sama lagi dengan PT. ISS INDONESIA, karena tidak bisa mengikuti program pemerintah yaitu soal upah karyawan. Karena upah karyawan di PT. ISS INDONESIA sudah UMK(Upah Minimum Kota). Meskipun banyak pelanggan yang tidak bekerja sama lagi, akan tetapi ada saja pelanggan yang bergabung dan bekerja sama lagi dengan PT. ISS INDONESIA. Seperti pepatah mengatakan hilang satu tumbuh seribu.Inilah beberapa data pelanggan  yang berhenti berlangganan dari tahun ke tahun yang bekerja sama dengan PT. ISS INDONESIA Medan adalah:</w:t>
      </w:r>
    </w:p>
    <w:p w:rsidR="009841E2" w:rsidRDefault="00D87FA8" w:rsidP="0053055A">
      <w:pPr>
        <w:spacing w:after="0" w:line="240" w:lineRule="auto"/>
        <w:jc w:val="center"/>
        <w:rPr>
          <w:rFonts w:ascii="Times New Roman"/>
          <w:b/>
          <w:color w:val="000000"/>
          <w:w w:val="110"/>
          <w:sz w:val="24"/>
        </w:rPr>
      </w:pPr>
      <w:r>
        <w:rPr>
          <w:rFonts w:ascii="Times New Roman"/>
          <w:b/>
          <w:color w:val="000000"/>
          <w:w w:val="110"/>
          <w:sz w:val="24"/>
        </w:rPr>
        <w:t xml:space="preserve">Tabel </w:t>
      </w:r>
      <w:r w:rsidR="009841E2" w:rsidRPr="004F499B">
        <w:rPr>
          <w:rFonts w:ascii="Times New Roman"/>
          <w:b/>
          <w:color w:val="000000"/>
          <w:w w:val="110"/>
          <w:sz w:val="24"/>
        </w:rPr>
        <w:t>2</w:t>
      </w:r>
    </w:p>
    <w:p w:rsidR="009841E2" w:rsidRDefault="009841E2" w:rsidP="0053055A">
      <w:pPr>
        <w:spacing w:after="0" w:line="240" w:lineRule="auto"/>
        <w:jc w:val="center"/>
        <w:rPr>
          <w:rFonts w:ascii="Times New Roman"/>
          <w:b/>
          <w:color w:val="000000"/>
          <w:w w:val="110"/>
          <w:sz w:val="24"/>
        </w:rPr>
      </w:pPr>
      <w:r>
        <w:rPr>
          <w:rFonts w:ascii="Times New Roman"/>
          <w:b/>
          <w:color w:val="000000"/>
          <w:w w:val="110"/>
          <w:sz w:val="24"/>
        </w:rPr>
        <w:t>Data Pelanggan yang Berhenti Berlangganan Karena Ketidakpuasan Pelanggan</w:t>
      </w:r>
    </w:p>
    <w:tbl>
      <w:tblPr>
        <w:tblStyle w:val="TableGrid"/>
        <w:tblW w:w="0" w:type="auto"/>
        <w:tblLook w:val="04A0"/>
      </w:tblPr>
      <w:tblGrid>
        <w:gridCol w:w="539"/>
        <w:gridCol w:w="1349"/>
        <w:gridCol w:w="1849"/>
        <w:gridCol w:w="1595"/>
        <w:gridCol w:w="1389"/>
        <w:gridCol w:w="1432"/>
      </w:tblGrid>
      <w:tr w:rsidR="009841E2" w:rsidTr="00D85F14">
        <w:tc>
          <w:tcPr>
            <w:tcW w:w="539" w:type="dxa"/>
          </w:tcPr>
          <w:p w:rsidR="009841E2" w:rsidRDefault="009841E2" w:rsidP="0053055A">
            <w:pPr>
              <w:jc w:val="center"/>
              <w:rPr>
                <w:rFonts w:ascii="Times New Roman"/>
                <w:b/>
                <w:color w:val="000000"/>
                <w:w w:val="110"/>
                <w:sz w:val="24"/>
              </w:rPr>
            </w:pPr>
            <w:r>
              <w:rPr>
                <w:rFonts w:ascii="Times New Roman"/>
                <w:b/>
                <w:color w:val="000000"/>
                <w:w w:val="110"/>
                <w:sz w:val="24"/>
              </w:rPr>
              <w:t>No</w:t>
            </w:r>
          </w:p>
          <w:p w:rsidR="009841E2" w:rsidRDefault="009841E2" w:rsidP="0053055A">
            <w:pPr>
              <w:jc w:val="center"/>
              <w:rPr>
                <w:rFonts w:ascii="Times New Roman"/>
                <w:b/>
                <w:color w:val="000000"/>
                <w:w w:val="110"/>
                <w:sz w:val="24"/>
              </w:rPr>
            </w:pPr>
          </w:p>
          <w:p w:rsidR="009841E2" w:rsidRDefault="009841E2" w:rsidP="0053055A">
            <w:pPr>
              <w:jc w:val="center"/>
              <w:rPr>
                <w:rFonts w:ascii="Times New Roman"/>
                <w:b/>
                <w:color w:val="000000"/>
                <w:w w:val="110"/>
                <w:sz w:val="24"/>
              </w:rPr>
            </w:pPr>
          </w:p>
        </w:tc>
        <w:tc>
          <w:tcPr>
            <w:tcW w:w="1525" w:type="dxa"/>
          </w:tcPr>
          <w:p w:rsidR="009841E2" w:rsidRDefault="009841E2" w:rsidP="0053055A">
            <w:pPr>
              <w:jc w:val="center"/>
              <w:rPr>
                <w:rFonts w:ascii="Times New Roman"/>
                <w:b/>
                <w:color w:val="000000"/>
                <w:w w:val="110"/>
                <w:sz w:val="24"/>
              </w:rPr>
            </w:pPr>
            <w:r>
              <w:rPr>
                <w:rFonts w:ascii="Times New Roman"/>
                <w:b/>
                <w:color w:val="000000"/>
                <w:w w:val="110"/>
                <w:sz w:val="24"/>
              </w:rPr>
              <w:t>Tahun</w:t>
            </w:r>
          </w:p>
        </w:tc>
        <w:tc>
          <w:tcPr>
            <w:tcW w:w="1872" w:type="dxa"/>
          </w:tcPr>
          <w:p w:rsidR="009841E2" w:rsidRDefault="009841E2" w:rsidP="0053055A">
            <w:pPr>
              <w:jc w:val="center"/>
              <w:rPr>
                <w:rFonts w:ascii="Times New Roman"/>
                <w:b/>
                <w:color w:val="000000"/>
                <w:w w:val="110"/>
                <w:sz w:val="24"/>
              </w:rPr>
            </w:pPr>
            <w:r>
              <w:rPr>
                <w:rFonts w:ascii="Times New Roman"/>
                <w:b/>
                <w:color w:val="000000"/>
                <w:w w:val="110"/>
                <w:sz w:val="24"/>
              </w:rPr>
              <w:t>Pelanggan yang Berhenti Berlangganan</w:t>
            </w:r>
          </w:p>
        </w:tc>
        <w:tc>
          <w:tcPr>
            <w:tcW w:w="1413" w:type="dxa"/>
          </w:tcPr>
          <w:p w:rsidR="009841E2" w:rsidRDefault="009841E2" w:rsidP="0053055A">
            <w:pPr>
              <w:jc w:val="center"/>
              <w:rPr>
                <w:rFonts w:ascii="Times New Roman"/>
                <w:b/>
                <w:color w:val="000000"/>
                <w:w w:val="110"/>
                <w:sz w:val="24"/>
              </w:rPr>
            </w:pPr>
            <w:r>
              <w:rPr>
                <w:rFonts w:ascii="Times New Roman"/>
                <w:b/>
                <w:color w:val="000000"/>
                <w:w w:val="110"/>
                <w:sz w:val="24"/>
              </w:rPr>
              <w:t>Pelanggan Sebelumnya</w:t>
            </w:r>
          </w:p>
        </w:tc>
        <w:tc>
          <w:tcPr>
            <w:tcW w:w="1352" w:type="dxa"/>
          </w:tcPr>
          <w:p w:rsidR="009841E2" w:rsidRDefault="009841E2" w:rsidP="0053055A">
            <w:pPr>
              <w:jc w:val="center"/>
              <w:rPr>
                <w:rFonts w:ascii="Times New Roman"/>
                <w:b/>
                <w:color w:val="000000"/>
                <w:w w:val="110"/>
                <w:sz w:val="24"/>
              </w:rPr>
            </w:pPr>
            <w:r>
              <w:rPr>
                <w:rFonts w:ascii="Times New Roman"/>
                <w:b/>
                <w:color w:val="000000"/>
                <w:w w:val="110"/>
                <w:sz w:val="24"/>
              </w:rPr>
              <w:t>Pelanggan yang Masuk</w:t>
            </w:r>
          </w:p>
        </w:tc>
        <w:tc>
          <w:tcPr>
            <w:tcW w:w="1452" w:type="dxa"/>
          </w:tcPr>
          <w:p w:rsidR="009841E2" w:rsidRDefault="009841E2" w:rsidP="0053055A">
            <w:pPr>
              <w:jc w:val="center"/>
              <w:rPr>
                <w:rFonts w:ascii="Times New Roman"/>
                <w:b/>
                <w:color w:val="000000"/>
                <w:w w:val="110"/>
                <w:sz w:val="24"/>
              </w:rPr>
            </w:pPr>
            <w:r>
              <w:rPr>
                <w:rFonts w:ascii="Times New Roman"/>
                <w:b/>
                <w:color w:val="000000"/>
                <w:w w:val="110"/>
                <w:sz w:val="24"/>
              </w:rPr>
              <w:t>Jumlah Pelanggan</w:t>
            </w:r>
          </w:p>
        </w:tc>
      </w:tr>
      <w:tr w:rsidR="009841E2" w:rsidTr="00D85F14">
        <w:tc>
          <w:tcPr>
            <w:tcW w:w="539" w:type="dxa"/>
          </w:tcPr>
          <w:p w:rsidR="009841E2" w:rsidRDefault="009841E2" w:rsidP="0053055A">
            <w:pPr>
              <w:jc w:val="center"/>
              <w:rPr>
                <w:rFonts w:ascii="Times New Roman"/>
                <w:b/>
                <w:color w:val="000000"/>
                <w:w w:val="110"/>
                <w:sz w:val="24"/>
              </w:rPr>
            </w:pPr>
            <w:r>
              <w:rPr>
                <w:rFonts w:ascii="Times New Roman"/>
                <w:b/>
                <w:color w:val="000000"/>
                <w:w w:val="110"/>
                <w:sz w:val="24"/>
              </w:rPr>
              <w:lastRenderedPageBreak/>
              <w:t>1</w:t>
            </w:r>
          </w:p>
        </w:tc>
        <w:tc>
          <w:tcPr>
            <w:tcW w:w="1525" w:type="dxa"/>
          </w:tcPr>
          <w:p w:rsidR="009841E2" w:rsidRDefault="009841E2" w:rsidP="0053055A">
            <w:pPr>
              <w:jc w:val="center"/>
              <w:rPr>
                <w:rFonts w:ascii="Times New Roman"/>
                <w:b/>
                <w:color w:val="000000"/>
                <w:w w:val="110"/>
                <w:sz w:val="24"/>
              </w:rPr>
            </w:pPr>
            <w:r>
              <w:rPr>
                <w:rFonts w:ascii="Times New Roman"/>
                <w:b/>
                <w:color w:val="000000"/>
                <w:w w:val="110"/>
                <w:sz w:val="24"/>
              </w:rPr>
              <w:t>2004</w:t>
            </w:r>
          </w:p>
        </w:tc>
        <w:tc>
          <w:tcPr>
            <w:tcW w:w="1872" w:type="dxa"/>
          </w:tcPr>
          <w:p w:rsidR="009841E2" w:rsidRDefault="009841E2" w:rsidP="0053055A">
            <w:pPr>
              <w:jc w:val="center"/>
              <w:rPr>
                <w:rFonts w:ascii="Times New Roman"/>
                <w:b/>
                <w:color w:val="000000"/>
                <w:w w:val="110"/>
                <w:sz w:val="24"/>
              </w:rPr>
            </w:pPr>
            <w:r>
              <w:rPr>
                <w:rFonts w:ascii="Times New Roman"/>
                <w:b/>
                <w:color w:val="000000"/>
                <w:w w:val="110"/>
                <w:sz w:val="24"/>
              </w:rPr>
              <w:t>-</w:t>
            </w:r>
          </w:p>
        </w:tc>
        <w:tc>
          <w:tcPr>
            <w:tcW w:w="1413" w:type="dxa"/>
          </w:tcPr>
          <w:p w:rsidR="009841E2" w:rsidRDefault="009841E2" w:rsidP="0053055A">
            <w:pPr>
              <w:jc w:val="center"/>
              <w:rPr>
                <w:rFonts w:ascii="Times New Roman"/>
                <w:b/>
                <w:color w:val="000000"/>
                <w:w w:val="110"/>
                <w:sz w:val="24"/>
              </w:rPr>
            </w:pPr>
            <w:r>
              <w:rPr>
                <w:rFonts w:ascii="Times New Roman"/>
                <w:b/>
                <w:color w:val="000000"/>
                <w:w w:val="110"/>
                <w:sz w:val="24"/>
              </w:rPr>
              <w:t>6</w:t>
            </w:r>
          </w:p>
        </w:tc>
        <w:tc>
          <w:tcPr>
            <w:tcW w:w="1352" w:type="dxa"/>
          </w:tcPr>
          <w:p w:rsidR="009841E2" w:rsidRDefault="009841E2" w:rsidP="0053055A">
            <w:pPr>
              <w:jc w:val="center"/>
              <w:rPr>
                <w:rFonts w:ascii="Times New Roman"/>
                <w:b/>
                <w:color w:val="000000"/>
                <w:w w:val="110"/>
                <w:sz w:val="24"/>
              </w:rPr>
            </w:pPr>
            <w:r>
              <w:rPr>
                <w:rFonts w:ascii="Times New Roman"/>
                <w:b/>
                <w:color w:val="000000"/>
                <w:w w:val="110"/>
                <w:sz w:val="24"/>
              </w:rPr>
              <w:t>-</w:t>
            </w:r>
          </w:p>
        </w:tc>
        <w:tc>
          <w:tcPr>
            <w:tcW w:w="1452" w:type="dxa"/>
          </w:tcPr>
          <w:p w:rsidR="009841E2" w:rsidRDefault="009841E2" w:rsidP="0053055A">
            <w:pPr>
              <w:jc w:val="center"/>
              <w:rPr>
                <w:rFonts w:ascii="Times New Roman"/>
                <w:b/>
                <w:color w:val="000000"/>
                <w:w w:val="110"/>
                <w:sz w:val="24"/>
              </w:rPr>
            </w:pPr>
            <w:r>
              <w:rPr>
                <w:rFonts w:ascii="Times New Roman"/>
                <w:b/>
                <w:color w:val="000000"/>
                <w:w w:val="110"/>
                <w:sz w:val="24"/>
              </w:rPr>
              <w:t>6</w:t>
            </w:r>
          </w:p>
        </w:tc>
      </w:tr>
      <w:tr w:rsidR="009841E2" w:rsidTr="00D85F14">
        <w:tc>
          <w:tcPr>
            <w:tcW w:w="539" w:type="dxa"/>
          </w:tcPr>
          <w:p w:rsidR="009841E2" w:rsidRDefault="009841E2" w:rsidP="0053055A">
            <w:pPr>
              <w:jc w:val="center"/>
              <w:rPr>
                <w:rFonts w:ascii="Times New Roman"/>
                <w:b/>
                <w:color w:val="000000"/>
                <w:w w:val="110"/>
                <w:sz w:val="24"/>
              </w:rPr>
            </w:pPr>
            <w:r>
              <w:rPr>
                <w:rFonts w:ascii="Times New Roman"/>
                <w:b/>
                <w:color w:val="000000"/>
                <w:w w:val="110"/>
                <w:sz w:val="24"/>
              </w:rPr>
              <w:t>2</w:t>
            </w:r>
          </w:p>
        </w:tc>
        <w:tc>
          <w:tcPr>
            <w:tcW w:w="1525" w:type="dxa"/>
          </w:tcPr>
          <w:p w:rsidR="009841E2" w:rsidRDefault="009841E2" w:rsidP="0053055A">
            <w:pPr>
              <w:jc w:val="center"/>
              <w:rPr>
                <w:rFonts w:ascii="Times New Roman"/>
                <w:b/>
                <w:color w:val="000000"/>
                <w:w w:val="110"/>
                <w:sz w:val="24"/>
              </w:rPr>
            </w:pPr>
            <w:r>
              <w:rPr>
                <w:rFonts w:ascii="Times New Roman"/>
                <w:b/>
                <w:color w:val="000000"/>
                <w:w w:val="110"/>
                <w:sz w:val="24"/>
              </w:rPr>
              <w:t>2005</w:t>
            </w:r>
          </w:p>
        </w:tc>
        <w:tc>
          <w:tcPr>
            <w:tcW w:w="1872" w:type="dxa"/>
          </w:tcPr>
          <w:p w:rsidR="009841E2" w:rsidRDefault="009841E2" w:rsidP="0053055A">
            <w:pPr>
              <w:jc w:val="center"/>
              <w:rPr>
                <w:rFonts w:ascii="Times New Roman"/>
                <w:b/>
                <w:color w:val="000000"/>
                <w:w w:val="110"/>
                <w:sz w:val="24"/>
              </w:rPr>
            </w:pPr>
            <w:r>
              <w:rPr>
                <w:rFonts w:ascii="Times New Roman"/>
                <w:b/>
                <w:color w:val="000000"/>
                <w:w w:val="110"/>
                <w:sz w:val="24"/>
              </w:rPr>
              <w:t>-</w:t>
            </w:r>
          </w:p>
        </w:tc>
        <w:tc>
          <w:tcPr>
            <w:tcW w:w="1413" w:type="dxa"/>
          </w:tcPr>
          <w:p w:rsidR="009841E2" w:rsidRDefault="009841E2" w:rsidP="0053055A">
            <w:pPr>
              <w:jc w:val="center"/>
              <w:rPr>
                <w:rFonts w:ascii="Times New Roman"/>
                <w:b/>
                <w:color w:val="000000"/>
                <w:w w:val="110"/>
                <w:sz w:val="24"/>
              </w:rPr>
            </w:pPr>
            <w:r>
              <w:rPr>
                <w:rFonts w:ascii="Times New Roman"/>
                <w:b/>
                <w:color w:val="000000"/>
                <w:w w:val="110"/>
                <w:sz w:val="24"/>
              </w:rPr>
              <w:t>6</w:t>
            </w:r>
          </w:p>
        </w:tc>
        <w:tc>
          <w:tcPr>
            <w:tcW w:w="1352" w:type="dxa"/>
          </w:tcPr>
          <w:p w:rsidR="009841E2" w:rsidRDefault="009841E2" w:rsidP="0053055A">
            <w:pPr>
              <w:jc w:val="center"/>
              <w:rPr>
                <w:rFonts w:ascii="Times New Roman"/>
                <w:b/>
                <w:color w:val="000000"/>
                <w:w w:val="110"/>
                <w:sz w:val="24"/>
              </w:rPr>
            </w:pPr>
            <w:r>
              <w:rPr>
                <w:rFonts w:ascii="Times New Roman"/>
                <w:b/>
                <w:color w:val="000000"/>
                <w:w w:val="110"/>
                <w:sz w:val="24"/>
              </w:rPr>
              <w:t>2</w:t>
            </w:r>
          </w:p>
        </w:tc>
        <w:tc>
          <w:tcPr>
            <w:tcW w:w="1452" w:type="dxa"/>
          </w:tcPr>
          <w:p w:rsidR="009841E2" w:rsidRDefault="009841E2" w:rsidP="0053055A">
            <w:pPr>
              <w:jc w:val="center"/>
              <w:rPr>
                <w:rFonts w:ascii="Times New Roman"/>
                <w:b/>
                <w:color w:val="000000"/>
                <w:w w:val="110"/>
                <w:sz w:val="24"/>
              </w:rPr>
            </w:pPr>
            <w:r>
              <w:rPr>
                <w:rFonts w:ascii="Times New Roman"/>
                <w:b/>
                <w:color w:val="000000"/>
                <w:w w:val="110"/>
                <w:sz w:val="24"/>
              </w:rPr>
              <w:t>8</w:t>
            </w:r>
          </w:p>
        </w:tc>
      </w:tr>
      <w:tr w:rsidR="009841E2" w:rsidTr="00D85F14">
        <w:tc>
          <w:tcPr>
            <w:tcW w:w="539" w:type="dxa"/>
          </w:tcPr>
          <w:p w:rsidR="009841E2" w:rsidRDefault="009841E2" w:rsidP="0053055A">
            <w:pPr>
              <w:jc w:val="center"/>
              <w:rPr>
                <w:rFonts w:ascii="Times New Roman"/>
                <w:b/>
                <w:color w:val="000000"/>
                <w:w w:val="110"/>
                <w:sz w:val="24"/>
              </w:rPr>
            </w:pPr>
            <w:r>
              <w:rPr>
                <w:rFonts w:ascii="Times New Roman"/>
                <w:b/>
                <w:color w:val="000000"/>
                <w:w w:val="110"/>
                <w:sz w:val="24"/>
              </w:rPr>
              <w:t>3</w:t>
            </w:r>
          </w:p>
        </w:tc>
        <w:tc>
          <w:tcPr>
            <w:tcW w:w="1525" w:type="dxa"/>
          </w:tcPr>
          <w:p w:rsidR="009841E2" w:rsidRDefault="009841E2" w:rsidP="0053055A">
            <w:pPr>
              <w:jc w:val="center"/>
              <w:rPr>
                <w:rFonts w:ascii="Times New Roman"/>
                <w:b/>
                <w:color w:val="000000"/>
                <w:w w:val="110"/>
                <w:sz w:val="24"/>
              </w:rPr>
            </w:pPr>
            <w:r>
              <w:rPr>
                <w:rFonts w:ascii="Times New Roman"/>
                <w:b/>
                <w:color w:val="000000"/>
                <w:w w:val="110"/>
                <w:sz w:val="24"/>
              </w:rPr>
              <w:t>2006</w:t>
            </w:r>
          </w:p>
        </w:tc>
        <w:tc>
          <w:tcPr>
            <w:tcW w:w="1872" w:type="dxa"/>
          </w:tcPr>
          <w:p w:rsidR="009841E2" w:rsidRDefault="009841E2" w:rsidP="0053055A">
            <w:pPr>
              <w:jc w:val="center"/>
              <w:rPr>
                <w:rFonts w:ascii="Times New Roman"/>
                <w:b/>
                <w:color w:val="000000"/>
                <w:w w:val="110"/>
                <w:sz w:val="24"/>
              </w:rPr>
            </w:pPr>
            <w:r>
              <w:rPr>
                <w:rFonts w:ascii="Times New Roman"/>
                <w:b/>
                <w:color w:val="000000"/>
                <w:w w:val="110"/>
                <w:sz w:val="24"/>
              </w:rPr>
              <w:t>-</w:t>
            </w:r>
          </w:p>
        </w:tc>
        <w:tc>
          <w:tcPr>
            <w:tcW w:w="1413" w:type="dxa"/>
          </w:tcPr>
          <w:p w:rsidR="009841E2" w:rsidRDefault="009841E2" w:rsidP="0053055A">
            <w:pPr>
              <w:jc w:val="center"/>
              <w:rPr>
                <w:rFonts w:ascii="Times New Roman"/>
                <w:b/>
                <w:color w:val="000000"/>
                <w:w w:val="110"/>
                <w:sz w:val="24"/>
              </w:rPr>
            </w:pPr>
            <w:r>
              <w:rPr>
                <w:rFonts w:ascii="Times New Roman"/>
                <w:b/>
                <w:color w:val="000000"/>
                <w:w w:val="110"/>
                <w:sz w:val="24"/>
              </w:rPr>
              <w:t>8</w:t>
            </w:r>
          </w:p>
        </w:tc>
        <w:tc>
          <w:tcPr>
            <w:tcW w:w="1352" w:type="dxa"/>
          </w:tcPr>
          <w:p w:rsidR="009841E2" w:rsidRDefault="009841E2" w:rsidP="0053055A">
            <w:pPr>
              <w:jc w:val="center"/>
              <w:rPr>
                <w:rFonts w:ascii="Times New Roman"/>
                <w:b/>
                <w:color w:val="000000"/>
                <w:w w:val="110"/>
                <w:sz w:val="24"/>
              </w:rPr>
            </w:pPr>
            <w:r>
              <w:rPr>
                <w:rFonts w:ascii="Times New Roman"/>
                <w:b/>
                <w:color w:val="000000"/>
                <w:w w:val="110"/>
                <w:sz w:val="24"/>
              </w:rPr>
              <w:t>2</w:t>
            </w:r>
          </w:p>
        </w:tc>
        <w:tc>
          <w:tcPr>
            <w:tcW w:w="1452" w:type="dxa"/>
          </w:tcPr>
          <w:p w:rsidR="009841E2" w:rsidRDefault="009841E2" w:rsidP="0053055A">
            <w:pPr>
              <w:jc w:val="center"/>
              <w:rPr>
                <w:rFonts w:ascii="Times New Roman"/>
                <w:b/>
                <w:color w:val="000000"/>
                <w:w w:val="110"/>
                <w:sz w:val="24"/>
              </w:rPr>
            </w:pPr>
            <w:r>
              <w:rPr>
                <w:rFonts w:ascii="Times New Roman"/>
                <w:b/>
                <w:color w:val="000000"/>
                <w:w w:val="110"/>
                <w:sz w:val="24"/>
              </w:rPr>
              <w:t>10</w:t>
            </w:r>
          </w:p>
        </w:tc>
      </w:tr>
      <w:tr w:rsidR="009841E2" w:rsidTr="00D85F14">
        <w:tc>
          <w:tcPr>
            <w:tcW w:w="539" w:type="dxa"/>
          </w:tcPr>
          <w:p w:rsidR="009841E2" w:rsidRDefault="009841E2" w:rsidP="0053055A">
            <w:pPr>
              <w:jc w:val="center"/>
              <w:rPr>
                <w:rFonts w:ascii="Times New Roman"/>
                <w:b/>
                <w:color w:val="000000"/>
                <w:w w:val="110"/>
                <w:sz w:val="24"/>
              </w:rPr>
            </w:pPr>
            <w:r>
              <w:rPr>
                <w:rFonts w:ascii="Times New Roman"/>
                <w:b/>
                <w:color w:val="000000"/>
                <w:w w:val="110"/>
                <w:sz w:val="24"/>
              </w:rPr>
              <w:t>4</w:t>
            </w:r>
          </w:p>
        </w:tc>
        <w:tc>
          <w:tcPr>
            <w:tcW w:w="1525" w:type="dxa"/>
          </w:tcPr>
          <w:p w:rsidR="009841E2" w:rsidRDefault="009841E2" w:rsidP="0053055A">
            <w:pPr>
              <w:jc w:val="center"/>
              <w:rPr>
                <w:rFonts w:ascii="Times New Roman"/>
                <w:b/>
                <w:color w:val="000000"/>
                <w:w w:val="110"/>
                <w:sz w:val="24"/>
              </w:rPr>
            </w:pPr>
            <w:r>
              <w:rPr>
                <w:rFonts w:ascii="Times New Roman"/>
                <w:b/>
                <w:color w:val="000000"/>
                <w:w w:val="110"/>
                <w:sz w:val="24"/>
              </w:rPr>
              <w:t>2007</w:t>
            </w:r>
          </w:p>
        </w:tc>
        <w:tc>
          <w:tcPr>
            <w:tcW w:w="1872" w:type="dxa"/>
          </w:tcPr>
          <w:p w:rsidR="009841E2" w:rsidRDefault="009841E2" w:rsidP="0053055A">
            <w:pPr>
              <w:jc w:val="center"/>
              <w:rPr>
                <w:rFonts w:ascii="Times New Roman"/>
                <w:b/>
                <w:color w:val="000000"/>
                <w:w w:val="110"/>
                <w:sz w:val="24"/>
              </w:rPr>
            </w:pPr>
            <w:r>
              <w:rPr>
                <w:rFonts w:ascii="Times New Roman"/>
                <w:b/>
                <w:color w:val="000000"/>
                <w:w w:val="110"/>
                <w:sz w:val="24"/>
              </w:rPr>
              <w:t>-</w:t>
            </w:r>
          </w:p>
        </w:tc>
        <w:tc>
          <w:tcPr>
            <w:tcW w:w="1413" w:type="dxa"/>
          </w:tcPr>
          <w:p w:rsidR="009841E2" w:rsidRDefault="009841E2" w:rsidP="0053055A">
            <w:pPr>
              <w:jc w:val="center"/>
              <w:rPr>
                <w:rFonts w:ascii="Times New Roman"/>
                <w:b/>
                <w:color w:val="000000"/>
                <w:w w:val="110"/>
                <w:sz w:val="24"/>
              </w:rPr>
            </w:pPr>
            <w:r>
              <w:rPr>
                <w:rFonts w:ascii="Times New Roman"/>
                <w:b/>
                <w:color w:val="000000"/>
                <w:w w:val="110"/>
                <w:sz w:val="24"/>
              </w:rPr>
              <w:t>10</w:t>
            </w:r>
          </w:p>
        </w:tc>
        <w:tc>
          <w:tcPr>
            <w:tcW w:w="1352" w:type="dxa"/>
          </w:tcPr>
          <w:p w:rsidR="009841E2" w:rsidRDefault="009841E2" w:rsidP="0053055A">
            <w:pPr>
              <w:jc w:val="center"/>
              <w:rPr>
                <w:rFonts w:ascii="Times New Roman"/>
                <w:b/>
                <w:color w:val="000000"/>
                <w:w w:val="110"/>
                <w:sz w:val="24"/>
              </w:rPr>
            </w:pPr>
            <w:r>
              <w:rPr>
                <w:rFonts w:ascii="Times New Roman"/>
                <w:b/>
                <w:color w:val="000000"/>
                <w:w w:val="110"/>
                <w:sz w:val="24"/>
              </w:rPr>
              <w:t>2</w:t>
            </w:r>
          </w:p>
        </w:tc>
        <w:tc>
          <w:tcPr>
            <w:tcW w:w="1452" w:type="dxa"/>
          </w:tcPr>
          <w:p w:rsidR="009841E2" w:rsidRDefault="009841E2" w:rsidP="0053055A">
            <w:pPr>
              <w:jc w:val="center"/>
              <w:rPr>
                <w:rFonts w:ascii="Times New Roman"/>
                <w:b/>
                <w:color w:val="000000"/>
                <w:w w:val="110"/>
                <w:sz w:val="24"/>
              </w:rPr>
            </w:pPr>
            <w:r>
              <w:rPr>
                <w:rFonts w:ascii="Times New Roman"/>
                <w:b/>
                <w:color w:val="000000"/>
                <w:w w:val="110"/>
                <w:sz w:val="24"/>
              </w:rPr>
              <w:t>12</w:t>
            </w:r>
          </w:p>
        </w:tc>
      </w:tr>
      <w:tr w:rsidR="009841E2" w:rsidTr="00D85F14">
        <w:tc>
          <w:tcPr>
            <w:tcW w:w="539" w:type="dxa"/>
          </w:tcPr>
          <w:p w:rsidR="009841E2" w:rsidRDefault="009841E2" w:rsidP="0053055A">
            <w:pPr>
              <w:jc w:val="center"/>
              <w:rPr>
                <w:rFonts w:ascii="Times New Roman"/>
                <w:b/>
                <w:color w:val="000000"/>
                <w:w w:val="110"/>
                <w:sz w:val="24"/>
              </w:rPr>
            </w:pPr>
            <w:r>
              <w:rPr>
                <w:rFonts w:ascii="Times New Roman"/>
                <w:b/>
                <w:color w:val="000000"/>
                <w:w w:val="110"/>
                <w:sz w:val="24"/>
              </w:rPr>
              <w:t>5</w:t>
            </w:r>
          </w:p>
        </w:tc>
        <w:tc>
          <w:tcPr>
            <w:tcW w:w="1525" w:type="dxa"/>
          </w:tcPr>
          <w:p w:rsidR="009841E2" w:rsidRDefault="009841E2" w:rsidP="0053055A">
            <w:pPr>
              <w:jc w:val="center"/>
              <w:rPr>
                <w:rFonts w:ascii="Times New Roman"/>
                <w:b/>
                <w:color w:val="000000"/>
                <w:w w:val="110"/>
                <w:sz w:val="24"/>
              </w:rPr>
            </w:pPr>
            <w:r>
              <w:rPr>
                <w:rFonts w:ascii="Times New Roman"/>
                <w:b/>
                <w:color w:val="000000"/>
                <w:w w:val="110"/>
                <w:sz w:val="24"/>
              </w:rPr>
              <w:t>2008</w:t>
            </w:r>
          </w:p>
        </w:tc>
        <w:tc>
          <w:tcPr>
            <w:tcW w:w="1872" w:type="dxa"/>
          </w:tcPr>
          <w:p w:rsidR="009841E2" w:rsidRDefault="009841E2" w:rsidP="0053055A">
            <w:pPr>
              <w:jc w:val="center"/>
              <w:rPr>
                <w:rFonts w:ascii="Times New Roman"/>
                <w:b/>
                <w:color w:val="000000"/>
                <w:w w:val="110"/>
                <w:sz w:val="24"/>
              </w:rPr>
            </w:pPr>
            <w:r>
              <w:rPr>
                <w:rFonts w:ascii="Times New Roman"/>
                <w:b/>
                <w:color w:val="000000"/>
                <w:w w:val="110"/>
                <w:sz w:val="24"/>
              </w:rPr>
              <w:t>1</w:t>
            </w:r>
          </w:p>
        </w:tc>
        <w:tc>
          <w:tcPr>
            <w:tcW w:w="1413" w:type="dxa"/>
          </w:tcPr>
          <w:p w:rsidR="009841E2" w:rsidRDefault="009841E2" w:rsidP="0053055A">
            <w:pPr>
              <w:jc w:val="center"/>
              <w:rPr>
                <w:rFonts w:ascii="Times New Roman"/>
                <w:b/>
                <w:color w:val="000000"/>
                <w:w w:val="110"/>
                <w:sz w:val="24"/>
              </w:rPr>
            </w:pPr>
            <w:r>
              <w:rPr>
                <w:rFonts w:ascii="Times New Roman"/>
                <w:b/>
                <w:color w:val="000000"/>
                <w:w w:val="110"/>
                <w:sz w:val="24"/>
              </w:rPr>
              <w:t>12</w:t>
            </w:r>
          </w:p>
        </w:tc>
        <w:tc>
          <w:tcPr>
            <w:tcW w:w="1352" w:type="dxa"/>
          </w:tcPr>
          <w:p w:rsidR="009841E2" w:rsidRDefault="009841E2" w:rsidP="0053055A">
            <w:pPr>
              <w:jc w:val="center"/>
              <w:rPr>
                <w:rFonts w:ascii="Times New Roman"/>
                <w:b/>
                <w:color w:val="000000"/>
                <w:w w:val="110"/>
                <w:sz w:val="24"/>
              </w:rPr>
            </w:pPr>
            <w:r>
              <w:rPr>
                <w:rFonts w:ascii="Times New Roman"/>
                <w:b/>
                <w:color w:val="000000"/>
                <w:w w:val="110"/>
                <w:sz w:val="24"/>
              </w:rPr>
              <w:t>-</w:t>
            </w:r>
          </w:p>
        </w:tc>
        <w:tc>
          <w:tcPr>
            <w:tcW w:w="1452" w:type="dxa"/>
          </w:tcPr>
          <w:p w:rsidR="009841E2" w:rsidRDefault="009841E2" w:rsidP="0053055A">
            <w:pPr>
              <w:jc w:val="center"/>
              <w:rPr>
                <w:rFonts w:ascii="Times New Roman"/>
                <w:b/>
                <w:color w:val="000000"/>
                <w:w w:val="110"/>
                <w:sz w:val="24"/>
              </w:rPr>
            </w:pPr>
            <w:r>
              <w:rPr>
                <w:rFonts w:ascii="Times New Roman"/>
                <w:b/>
                <w:color w:val="000000"/>
                <w:w w:val="110"/>
                <w:sz w:val="24"/>
              </w:rPr>
              <w:t>11</w:t>
            </w:r>
          </w:p>
        </w:tc>
      </w:tr>
      <w:tr w:rsidR="009841E2" w:rsidTr="00D85F14">
        <w:tc>
          <w:tcPr>
            <w:tcW w:w="539" w:type="dxa"/>
          </w:tcPr>
          <w:p w:rsidR="009841E2" w:rsidRDefault="009841E2" w:rsidP="0053055A">
            <w:pPr>
              <w:jc w:val="center"/>
              <w:rPr>
                <w:rFonts w:ascii="Times New Roman"/>
                <w:b/>
                <w:color w:val="000000"/>
                <w:w w:val="110"/>
                <w:sz w:val="24"/>
              </w:rPr>
            </w:pPr>
            <w:r>
              <w:rPr>
                <w:rFonts w:ascii="Times New Roman"/>
                <w:b/>
                <w:color w:val="000000"/>
                <w:w w:val="110"/>
                <w:sz w:val="24"/>
              </w:rPr>
              <w:t>6</w:t>
            </w:r>
          </w:p>
        </w:tc>
        <w:tc>
          <w:tcPr>
            <w:tcW w:w="1525" w:type="dxa"/>
          </w:tcPr>
          <w:p w:rsidR="009841E2" w:rsidRDefault="009841E2" w:rsidP="0053055A">
            <w:pPr>
              <w:jc w:val="center"/>
              <w:rPr>
                <w:rFonts w:ascii="Times New Roman"/>
                <w:b/>
                <w:color w:val="000000"/>
                <w:w w:val="110"/>
                <w:sz w:val="24"/>
              </w:rPr>
            </w:pPr>
            <w:r>
              <w:rPr>
                <w:rFonts w:ascii="Times New Roman"/>
                <w:b/>
                <w:color w:val="000000"/>
                <w:w w:val="110"/>
                <w:sz w:val="24"/>
              </w:rPr>
              <w:t>2009</w:t>
            </w:r>
          </w:p>
        </w:tc>
        <w:tc>
          <w:tcPr>
            <w:tcW w:w="1872" w:type="dxa"/>
          </w:tcPr>
          <w:p w:rsidR="009841E2" w:rsidRDefault="009841E2" w:rsidP="0053055A">
            <w:pPr>
              <w:jc w:val="center"/>
              <w:rPr>
                <w:rFonts w:ascii="Times New Roman"/>
                <w:b/>
                <w:color w:val="000000"/>
                <w:w w:val="110"/>
                <w:sz w:val="24"/>
              </w:rPr>
            </w:pPr>
            <w:r>
              <w:rPr>
                <w:rFonts w:ascii="Times New Roman"/>
                <w:b/>
                <w:color w:val="000000"/>
                <w:w w:val="110"/>
                <w:sz w:val="24"/>
              </w:rPr>
              <w:t>1</w:t>
            </w:r>
          </w:p>
        </w:tc>
        <w:tc>
          <w:tcPr>
            <w:tcW w:w="1413" w:type="dxa"/>
          </w:tcPr>
          <w:p w:rsidR="009841E2" w:rsidRDefault="009841E2" w:rsidP="0053055A">
            <w:pPr>
              <w:jc w:val="center"/>
              <w:rPr>
                <w:rFonts w:ascii="Times New Roman"/>
                <w:b/>
                <w:color w:val="000000"/>
                <w:w w:val="110"/>
                <w:sz w:val="24"/>
              </w:rPr>
            </w:pPr>
            <w:r>
              <w:rPr>
                <w:rFonts w:ascii="Times New Roman"/>
                <w:b/>
                <w:color w:val="000000"/>
                <w:w w:val="110"/>
                <w:sz w:val="24"/>
              </w:rPr>
              <w:t>11</w:t>
            </w:r>
          </w:p>
        </w:tc>
        <w:tc>
          <w:tcPr>
            <w:tcW w:w="1352" w:type="dxa"/>
          </w:tcPr>
          <w:p w:rsidR="009841E2" w:rsidRDefault="009841E2" w:rsidP="0053055A">
            <w:pPr>
              <w:jc w:val="center"/>
              <w:rPr>
                <w:rFonts w:ascii="Times New Roman"/>
                <w:b/>
                <w:color w:val="000000"/>
                <w:w w:val="110"/>
                <w:sz w:val="24"/>
              </w:rPr>
            </w:pPr>
            <w:r>
              <w:rPr>
                <w:rFonts w:ascii="Times New Roman"/>
                <w:b/>
                <w:color w:val="000000"/>
                <w:w w:val="110"/>
                <w:sz w:val="24"/>
              </w:rPr>
              <w:t>-</w:t>
            </w:r>
          </w:p>
        </w:tc>
        <w:tc>
          <w:tcPr>
            <w:tcW w:w="1452" w:type="dxa"/>
          </w:tcPr>
          <w:p w:rsidR="009841E2" w:rsidRDefault="009841E2" w:rsidP="0053055A">
            <w:pPr>
              <w:jc w:val="center"/>
              <w:rPr>
                <w:rFonts w:ascii="Times New Roman"/>
                <w:b/>
                <w:color w:val="000000"/>
                <w:w w:val="110"/>
                <w:sz w:val="24"/>
              </w:rPr>
            </w:pPr>
            <w:r>
              <w:rPr>
                <w:rFonts w:ascii="Times New Roman"/>
                <w:b/>
                <w:color w:val="000000"/>
                <w:w w:val="110"/>
                <w:sz w:val="24"/>
              </w:rPr>
              <w:t>10</w:t>
            </w:r>
          </w:p>
        </w:tc>
      </w:tr>
      <w:tr w:rsidR="009841E2" w:rsidTr="00D85F14">
        <w:tc>
          <w:tcPr>
            <w:tcW w:w="539" w:type="dxa"/>
          </w:tcPr>
          <w:p w:rsidR="009841E2" w:rsidRDefault="009841E2" w:rsidP="0053055A">
            <w:pPr>
              <w:jc w:val="center"/>
              <w:rPr>
                <w:rFonts w:ascii="Times New Roman"/>
                <w:b/>
                <w:color w:val="000000"/>
                <w:w w:val="110"/>
                <w:sz w:val="24"/>
              </w:rPr>
            </w:pPr>
            <w:r>
              <w:rPr>
                <w:rFonts w:ascii="Times New Roman"/>
                <w:b/>
                <w:color w:val="000000"/>
                <w:w w:val="110"/>
                <w:sz w:val="24"/>
              </w:rPr>
              <w:t>7</w:t>
            </w:r>
          </w:p>
        </w:tc>
        <w:tc>
          <w:tcPr>
            <w:tcW w:w="1525" w:type="dxa"/>
          </w:tcPr>
          <w:p w:rsidR="009841E2" w:rsidRDefault="009841E2" w:rsidP="0053055A">
            <w:pPr>
              <w:jc w:val="center"/>
              <w:rPr>
                <w:rFonts w:ascii="Times New Roman"/>
                <w:b/>
                <w:color w:val="000000"/>
                <w:w w:val="110"/>
                <w:sz w:val="24"/>
              </w:rPr>
            </w:pPr>
            <w:r>
              <w:rPr>
                <w:rFonts w:ascii="Times New Roman"/>
                <w:b/>
                <w:color w:val="000000"/>
                <w:w w:val="110"/>
                <w:sz w:val="24"/>
              </w:rPr>
              <w:t>2010</w:t>
            </w:r>
          </w:p>
        </w:tc>
        <w:tc>
          <w:tcPr>
            <w:tcW w:w="1872" w:type="dxa"/>
          </w:tcPr>
          <w:p w:rsidR="009841E2" w:rsidRDefault="009841E2" w:rsidP="0053055A">
            <w:pPr>
              <w:jc w:val="center"/>
              <w:rPr>
                <w:rFonts w:ascii="Times New Roman"/>
                <w:b/>
                <w:color w:val="000000"/>
                <w:w w:val="110"/>
                <w:sz w:val="24"/>
              </w:rPr>
            </w:pPr>
            <w:r>
              <w:rPr>
                <w:rFonts w:ascii="Times New Roman"/>
                <w:b/>
                <w:color w:val="000000"/>
                <w:w w:val="110"/>
                <w:sz w:val="24"/>
              </w:rPr>
              <w:t>-</w:t>
            </w:r>
          </w:p>
        </w:tc>
        <w:tc>
          <w:tcPr>
            <w:tcW w:w="1413" w:type="dxa"/>
          </w:tcPr>
          <w:p w:rsidR="009841E2" w:rsidRDefault="009841E2" w:rsidP="0053055A">
            <w:pPr>
              <w:jc w:val="center"/>
              <w:rPr>
                <w:rFonts w:ascii="Times New Roman"/>
                <w:b/>
                <w:color w:val="000000"/>
                <w:w w:val="110"/>
                <w:sz w:val="24"/>
              </w:rPr>
            </w:pPr>
            <w:r>
              <w:rPr>
                <w:rFonts w:ascii="Times New Roman"/>
                <w:b/>
                <w:color w:val="000000"/>
                <w:w w:val="110"/>
                <w:sz w:val="24"/>
              </w:rPr>
              <w:t>10</w:t>
            </w:r>
          </w:p>
        </w:tc>
        <w:tc>
          <w:tcPr>
            <w:tcW w:w="1352" w:type="dxa"/>
          </w:tcPr>
          <w:p w:rsidR="009841E2" w:rsidRDefault="009841E2" w:rsidP="0053055A">
            <w:pPr>
              <w:jc w:val="center"/>
              <w:rPr>
                <w:rFonts w:ascii="Times New Roman"/>
                <w:b/>
                <w:color w:val="000000"/>
                <w:w w:val="110"/>
                <w:sz w:val="24"/>
              </w:rPr>
            </w:pPr>
            <w:r>
              <w:rPr>
                <w:rFonts w:ascii="Times New Roman"/>
                <w:b/>
                <w:color w:val="000000"/>
                <w:w w:val="110"/>
                <w:sz w:val="24"/>
              </w:rPr>
              <w:t>3</w:t>
            </w:r>
          </w:p>
        </w:tc>
        <w:tc>
          <w:tcPr>
            <w:tcW w:w="1452" w:type="dxa"/>
          </w:tcPr>
          <w:p w:rsidR="009841E2" w:rsidRDefault="009841E2" w:rsidP="0053055A">
            <w:pPr>
              <w:jc w:val="center"/>
              <w:rPr>
                <w:rFonts w:ascii="Times New Roman"/>
                <w:b/>
                <w:color w:val="000000"/>
                <w:w w:val="110"/>
                <w:sz w:val="24"/>
              </w:rPr>
            </w:pPr>
            <w:r>
              <w:rPr>
                <w:rFonts w:ascii="Times New Roman"/>
                <w:b/>
                <w:color w:val="000000"/>
                <w:w w:val="110"/>
                <w:sz w:val="24"/>
              </w:rPr>
              <w:t>13</w:t>
            </w:r>
          </w:p>
        </w:tc>
      </w:tr>
      <w:tr w:rsidR="009841E2" w:rsidTr="00D85F14">
        <w:tc>
          <w:tcPr>
            <w:tcW w:w="539" w:type="dxa"/>
          </w:tcPr>
          <w:p w:rsidR="009841E2" w:rsidRDefault="009841E2" w:rsidP="0053055A">
            <w:pPr>
              <w:jc w:val="center"/>
              <w:rPr>
                <w:rFonts w:ascii="Times New Roman"/>
                <w:b/>
                <w:color w:val="000000"/>
                <w:w w:val="110"/>
                <w:sz w:val="24"/>
              </w:rPr>
            </w:pPr>
            <w:r>
              <w:rPr>
                <w:rFonts w:ascii="Times New Roman"/>
                <w:b/>
                <w:color w:val="000000"/>
                <w:w w:val="110"/>
                <w:sz w:val="24"/>
              </w:rPr>
              <w:t>8</w:t>
            </w:r>
          </w:p>
        </w:tc>
        <w:tc>
          <w:tcPr>
            <w:tcW w:w="1525" w:type="dxa"/>
          </w:tcPr>
          <w:p w:rsidR="009841E2" w:rsidRDefault="009841E2" w:rsidP="0053055A">
            <w:pPr>
              <w:jc w:val="center"/>
              <w:rPr>
                <w:rFonts w:ascii="Times New Roman"/>
                <w:b/>
                <w:color w:val="000000"/>
                <w:w w:val="110"/>
                <w:sz w:val="24"/>
              </w:rPr>
            </w:pPr>
            <w:r>
              <w:rPr>
                <w:rFonts w:ascii="Times New Roman"/>
                <w:b/>
                <w:color w:val="000000"/>
                <w:w w:val="110"/>
                <w:sz w:val="24"/>
              </w:rPr>
              <w:t>2011</w:t>
            </w:r>
          </w:p>
        </w:tc>
        <w:tc>
          <w:tcPr>
            <w:tcW w:w="1872" w:type="dxa"/>
          </w:tcPr>
          <w:p w:rsidR="009841E2" w:rsidRDefault="009841E2" w:rsidP="0053055A">
            <w:pPr>
              <w:jc w:val="center"/>
              <w:rPr>
                <w:rFonts w:ascii="Times New Roman"/>
                <w:b/>
                <w:color w:val="000000"/>
                <w:w w:val="110"/>
                <w:sz w:val="24"/>
              </w:rPr>
            </w:pPr>
            <w:r>
              <w:rPr>
                <w:rFonts w:ascii="Times New Roman"/>
                <w:b/>
                <w:color w:val="000000"/>
                <w:w w:val="110"/>
                <w:sz w:val="24"/>
              </w:rPr>
              <w:t>1</w:t>
            </w:r>
          </w:p>
        </w:tc>
        <w:tc>
          <w:tcPr>
            <w:tcW w:w="1413" w:type="dxa"/>
          </w:tcPr>
          <w:p w:rsidR="009841E2" w:rsidRDefault="009841E2" w:rsidP="0053055A">
            <w:pPr>
              <w:jc w:val="center"/>
              <w:rPr>
                <w:rFonts w:ascii="Times New Roman"/>
                <w:b/>
                <w:color w:val="000000"/>
                <w:w w:val="110"/>
                <w:sz w:val="24"/>
              </w:rPr>
            </w:pPr>
            <w:r>
              <w:rPr>
                <w:rFonts w:ascii="Times New Roman"/>
                <w:b/>
                <w:color w:val="000000"/>
                <w:w w:val="110"/>
                <w:sz w:val="24"/>
              </w:rPr>
              <w:t>13</w:t>
            </w:r>
          </w:p>
        </w:tc>
        <w:tc>
          <w:tcPr>
            <w:tcW w:w="1352" w:type="dxa"/>
          </w:tcPr>
          <w:p w:rsidR="009841E2" w:rsidRDefault="009841E2" w:rsidP="0053055A">
            <w:pPr>
              <w:jc w:val="center"/>
              <w:rPr>
                <w:rFonts w:ascii="Times New Roman"/>
                <w:b/>
                <w:color w:val="000000"/>
                <w:w w:val="110"/>
                <w:sz w:val="24"/>
              </w:rPr>
            </w:pPr>
            <w:r>
              <w:rPr>
                <w:rFonts w:ascii="Times New Roman"/>
                <w:b/>
                <w:color w:val="000000"/>
                <w:w w:val="110"/>
                <w:sz w:val="24"/>
              </w:rPr>
              <w:t>-</w:t>
            </w:r>
          </w:p>
        </w:tc>
        <w:tc>
          <w:tcPr>
            <w:tcW w:w="1452" w:type="dxa"/>
          </w:tcPr>
          <w:p w:rsidR="009841E2" w:rsidRDefault="009841E2" w:rsidP="0053055A">
            <w:pPr>
              <w:jc w:val="center"/>
              <w:rPr>
                <w:rFonts w:ascii="Times New Roman"/>
                <w:b/>
                <w:color w:val="000000"/>
                <w:w w:val="110"/>
                <w:sz w:val="24"/>
              </w:rPr>
            </w:pPr>
            <w:r>
              <w:rPr>
                <w:rFonts w:ascii="Times New Roman"/>
                <w:b/>
                <w:color w:val="000000"/>
                <w:w w:val="110"/>
                <w:sz w:val="24"/>
              </w:rPr>
              <w:t>12</w:t>
            </w:r>
          </w:p>
        </w:tc>
      </w:tr>
      <w:tr w:rsidR="009841E2" w:rsidTr="00D85F14">
        <w:tc>
          <w:tcPr>
            <w:tcW w:w="539" w:type="dxa"/>
          </w:tcPr>
          <w:p w:rsidR="009841E2" w:rsidRDefault="009841E2" w:rsidP="0053055A">
            <w:pPr>
              <w:jc w:val="center"/>
              <w:rPr>
                <w:rFonts w:ascii="Times New Roman"/>
                <w:b/>
                <w:color w:val="000000"/>
                <w:w w:val="110"/>
                <w:sz w:val="24"/>
              </w:rPr>
            </w:pPr>
            <w:r>
              <w:rPr>
                <w:rFonts w:ascii="Times New Roman"/>
                <w:b/>
                <w:color w:val="000000"/>
                <w:w w:val="110"/>
                <w:sz w:val="24"/>
              </w:rPr>
              <w:t>9</w:t>
            </w:r>
          </w:p>
        </w:tc>
        <w:tc>
          <w:tcPr>
            <w:tcW w:w="1525" w:type="dxa"/>
          </w:tcPr>
          <w:p w:rsidR="009841E2" w:rsidRDefault="009841E2" w:rsidP="0053055A">
            <w:pPr>
              <w:jc w:val="center"/>
              <w:rPr>
                <w:rFonts w:ascii="Times New Roman"/>
                <w:b/>
                <w:color w:val="000000"/>
                <w:w w:val="110"/>
                <w:sz w:val="24"/>
              </w:rPr>
            </w:pPr>
            <w:r>
              <w:rPr>
                <w:rFonts w:ascii="Times New Roman"/>
                <w:b/>
                <w:color w:val="000000"/>
                <w:w w:val="110"/>
                <w:sz w:val="24"/>
              </w:rPr>
              <w:t>2012</w:t>
            </w:r>
          </w:p>
        </w:tc>
        <w:tc>
          <w:tcPr>
            <w:tcW w:w="1872" w:type="dxa"/>
          </w:tcPr>
          <w:p w:rsidR="009841E2" w:rsidRDefault="009841E2" w:rsidP="0053055A">
            <w:pPr>
              <w:jc w:val="center"/>
              <w:rPr>
                <w:rFonts w:ascii="Times New Roman"/>
                <w:b/>
                <w:color w:val="000000"/>
                <w:w w:val="110"/>
                <w:sz w:val="24"/>
              </w:rPr>
            </w:pPr>
            <w:r>
              <w:rPr>
                <w:rFonts w:ascii="Times New Roman"/>
                <w:b/>
                <w:color w:val="000000"/>
                <w:w w:val="110"/>
                <w:sz w:val="24"/>
              </w:rPr>
              <w:t>-</w:t>
            </w:r>
          </w:p>
        </w:tc>
        <w:tc>
          <w:tcPr>
            <w:tcW w:w="1413" w:type="dxa"/>
          </w:tcPr>
          <w:p w:rsidR="009841E2" w:rsidRDefault="009841E2" w:rsidP="0053055A">
            <w:pPr>
              <w:jc w:val="center"/>
              <w:rPr>
                <w:rFonts w:ascii="Times New Roman"/>
                <w:b/>
                <w:color w:val="000000"/>
                <w:w w:val="110"/>
                <w:sz w:val="24"/>
              </w:rPr>
            </w:pPr>
            <w:r>
              <w:rPr>
                <w:rFonts w:ascii="Times New Roman"/>
                <w:b/>
                <w:color w:val="000000"/>
                <w:w w:val="110"/>
                <w:sz w:val="24"/>
              </w:rPr>
              <w:t>12</w:t>
            </w:r>
          </w:p>
        </w:tc>
        <w:tc>
          <w:tcPr>
            <w:tcW w:w="1352" w:type="dxa"/>
          </w:tcPr>
          <w:p w:rsidR="009841E2" w:rsidRDefault="009841E2" w:rsidP="0053055A">
            <w:pPr>
              <w:jc w:val="center"/>
              <w:rPr>
                <w:rFonts w:ascii="Times New Roman"/>
                <w:b/>
                <w:color w:val="000000"/>
                <w:w w:val="110"/>
                <w:sz w:val="24"/>
              </w:rPr>
            </w:pPr>
            <w:r>
              <w:rPr>
                <w:rFonts w:ascii="Times New Roman"/>
                <w:b/>
                <w:color w:val="000000"/>
                <w:w w:val="110"/>
                <w:sz w:val="24"/>
              </w:rPr>
              <w:t>3</w:t>
            </w:r>
          </w:p>
        </w:tc>
        <w:tc>
          <w:tcPr>
            <w:tcW w:w="1452" w:type="dxa"/>
          </w:tcPr>
          <w:p w:rsidR="009841E2" w:rsidRDefault="009841E2" w:rsidP="0053055A">
            <w:pPr>
              <w:jc w:val="center"/>
              <w:rPr>
                <w:rFonts w:ascii="Times New Roman"/>
                <w:b/>
                <w:color w:val="000000"/>
                <w:w w:val="110"/>
                <w:sz w:val="24"/>
              </w:rPr>
            </w:pPr>
            <w:r>
              <w:rPr>
                <w:rFonts w:ascii="Times New Roman"/>
                <w:b/>
                <w:color w:val="000000"/>
                <w:w w:val="110"/>
                <w:sz w:val="24"/>
              </w:rPr>
              <w:t>15</w:t>
            </w:r>
          </w:p>
        </w:tc>
      </w:tr>
      <w:tr w:rsidR="009841E2" w:rsidTr="00D85F14">
        <w:tc>
          <w:tcPr>
            <w:tcW w:w="539" w:type="dxa"/>
          </w:tcPr>
          <w:p w:rsidR="009841E2" w:rsidRDefault="009841E2" w:rsidP="0053055A">
            <w:pPr>
              <w:jc w:val="center"/>
              <w:rPr>
                <w:rFonts w:ascii="Times New Roman"/>
                <w:b/>
                <w:color w:val="000000"/>
                <w:w w:val="110"/>
                <w:sz w:val="24"/>
              </w:rPr>
            </w:pPr>
            <w:r>
              <w:rPr>
                <w:rFonts w:ascii="Times New Roman"/>
                <w:b/>
                <w:color w:val="000000"/>
                <w:w w:val="110"/>
                <w:sz w:val="24"/>
              </w:rPr>
              <w:t>10</w:t>
            </w:r>
          </w:p>
        </w:tc>
        <w:tc>
          <w:tcPr>
            <w:tcW w:w="1525" w:type="dxa"/>
          </w:tcPr>
          <w:p w:rsidR="009841E2" w:rsidRDefault="009841E2" w:rsidP="0053055A">
            <w:pPr>
              <w:jc w:val="center"/>
              <w:rPr>
                <w:rFonts w:ascii="Times New Roman"/>
                <w:b/>
                <w:color w:val="000000"/>
                <w:w w:val="110"/>
                <w:sz w:val="24"/>
              </w:rPr>
            </w:pPr>
            <w:r>
              <w:rPr>
                <w:rFonts w:ascii="Times New Roman"/>
                <w:b/>
                <w:color w:val="000000"/>
                <w:w w:val="110"/>
                <w:sz w:val="24"/>
              </w:rPr>
              <w:t>2013</w:t>
            </w:r>
          </w:p>
        </w:tc>
        <w:tc>
          <w:tcPr>
            <w:tcW w:w="1872" w:type="dxa"/>
          </w:tcPr>
          <w:p w:rsidR="009841E2" w:rsidRDefault="009841E2" w:rsidP="0053055A">
            <w:pPr>
              <w:jc w:val="center"/>
              <w:rPr>
                <w:rFonts w:ascii="Times New Roman"/>
                <w:b/>
                <w:color w:val="000000"/>
                <w:w w:val="110"/>
                <w:sz w:val="24"/>
              </w:rPr>
            </w:pPr>
            <w:r>
              <w:rPr>
                <w:rFonts w:ascii="Times New Roman"/>
                <w:b/>
                <w:color w:val="000000"/>
                <w:w w:val="110"/>
                <w:sz w:val="24"/>
              </w:rPr>
              <w:t>-</w:t>
            </w:r>
          </w:p>
        </w:tc>
        <w:tc>
          <w:tcPr>
            <w:tcW w:w="1413" w:type="dxa"/>
          </w:tcPr>
          <w:p w:rsidR="009841E2" w:rsidRDefault="009841E2" w:rsidP="0053055A">
            <w:pPr>
              <w:jc w:val="center"/>
              <w:rPr>
                <w:rFonts w:ascii="Times New Roman"/>
                <w:b/>
                <w:color w:val="000000"/>
                <w:w w:val="110"/>
                <w:sz w:val="24"/>
              </w:rPr>
            </w:pPr>
            <w:r>
              <w:rPr>
                <w:rFonts w:ascii="Times New Roman"/>
                <w:b/>
                <w:color w:val="000000"/>
                <w:w w:val="110"/>
                <w:sz w:val="24"/>
              </w:rPr>
              <w:t>15</w:t>
            </w:r>
          </w:p>
        </w:tc>
        <w:tc>
          <w:tcPr>
            <w:tcW w:w="1352" w:type="dxa"/>
          </w:tcPr>
          <w:p w:rsidR="009841E2" w:rsidRDefault="009841E2" w:rsidP="0053055A">
            <w:pPr>
              <w:jc w:val="center"/>
              <w:rPr>
                <w:rFonts w:ascii="Times New Roman"/>
                <w:b/>
                <w:color w:val="000000"/>
                <w:w w:val="110"/>
                <w:sz w:val="24"/>
              </w:rPr>
            </w:pPr>
            <w:r>
              <w:rPr>
                <w:rFonts w:ascii="Times New Roman"/>
                <w:b/>
                <w:color w:val="000000"/>
                <w:w w:val="110"/>
                <w:sz w:val="24"/>
              </w:rPr>
              <w:t>2</w:t>
            </w:r>
          </w:p>
        </w:tc>
        <w:tc>
          <w:tcPr>
            <w:tcW w:w="1452" w:type="dxa"/>
          </w:tcPr>
          <w:p w:rsidR="009841E2" w:rsidRDefault="009841E2" w:rsidP="0053055A">
            <w:pPr>
              <w:jc w:val="center"/>
              <w:rPr>
                <w:rFonts w:ascii="Times New Roman"/>
                <w:b/>
                <w:color w:val="000000"/>
                <w:w w:val="110"/>
                <w:sz w:val="24"/>
              </w:rPr>
            </w:pPr>
            <w:r>
              <w:rPr>
                <w:rFonts w:ascii="Times New Roman"/>
                <w:b/>
                <w:color w:val="000000"/>
                <w:w w:val="110"/>
                <w:sz w:val="24"/>
              </w:rPr>
              <w:t>17</w:t>
            </w:r>
          </w:p>
        </w:tc>
      </w:tr>
      <w:tr w:rsidR="009841E2" w:rsidTr="00D85F14">
        <w:tc>
          <w:tcPr>
            <w:tcW w:w="539" w:type="dxa"/>
          </w:tcPr>
          <w:p w:rsidR="009841E2" w:rsidRDefault="009841E2" w:rsidP="0053055A">
            <w:pPr>
              <w:jc w:val="center"/>
              <w:rPr>
                <w:rFonts w:ascii="Times New Roman"/>
                <w:b/>
                <w:color w:val="000000"/>
                <w:w w:val="110"/>
                <w:sz w:val="24"/>
              </w:rPr>
            </w:pPr>
            <w:r>
              <w:rPr>
                <w:rFonts w:ascii="Times New Roman"/>
                <w:b/>
                <w:color w:val="000000"/>
                <w:w w:val="110"/>
                <w:sz w:val="24"/>
              </w:rPr>
              <w:t>11</w:t>
            </w:r>
          </w:p>
        </w:tc>
        <w:tc>
          <w:tcPr>
            <w:tcW w:w="1525" w:type="dxa"/>
          </w:tcPr>
          <w:p w:rsidR="009841E2" w:rsidRDefault="009841E2" w:rsidP="0053055A">
            <w:pPr>
              <w:jc w:val="center"/>
              <w:rPr>
                <w:rFonts w:ascii="Times New Roman"/>
                <w:b/>
                <w:color w:val="000000"/>
                <w:w w:val="110"/>
                <w:sz w:val="24"/>
              </w:rPr>
            </w:pPr>
            <w:r>
              <w:rPr>
                <w:rFonts w:ascii="Times New Roman"/>
                <w:b/>
                <w:color w:val="000000"/>
                <w:w w:val="110"/>
                <w:sz w:val="24"/>
              </w:rPr>
              <w:t>2014</w:t>
            </w:r>
          </w:p>
        </w:tc>
        <w:tc>
          <w:tcPr>
            <w:tcW w:w="1872" w:type="dxa"/>
          </w:tcPr>
          <w:p w:rsidR="009841E2" w:rsidRDefault="009841E2" w:rsidP="0053055A">
            <w:pPr>
              <w:jc w:val="center"/>
              <w:rPr>
                <w:rFonts w:ascii="Times New Roman"/>
                <w:b/>
                <w:color w:val="000000"/>
                <w:w w:val="110"/>
                <w:sz w:val="24"/>
              </w:rPr>
            </w:pPr>
            <w:r>
              <w:rPr>
                <w:rFonts w:ascii="Times New Roman"/>
                <w:b/>
                <w:color w:val="000000"/>
                <w:w w:val="110"/>
                <w:sz w:val="24"/>
              </w:rPr>
              <w:t>-</w:t>
            </w:r>
          </w:p>
        </w:tc>
        <w:tc>
          <w:tcPr>
            <w:tcW w:w="1413" w:type="dxa"/>
          </w:tcPr>
          <w:p w:rsidR="009841E2" w:rsidRDefault="009841E2" w:rsidP="0053055A">
            <w:pPr>
              <w:jc w:val="center"/>
              <w:rPr>
                <w:rFonts w:ascii="Times New Roman"/>
                <w:b/>
                <w:color w:val="000000"/>
                <w:w w:val="110"/>
                <w:sz w:val="24"/>
              </w:rPr>
            </w:pPr>
            <w:r>
              <w:rPr>
                <w:rFonts w:ascii="Times New Roman"/>
                <w:b/>
                <w:color w:val="000000"/>
                <w:w w:val="110"/>
                <w:sz w:val="24"/>
              </w:rPr>
              <w:t>17</w:t>
            </w:r>
          </w:p>
        </w:tc>
        <w:tc>
          <w:tcPr>
            <w:tcW w:w="1352" w:type="dxa"/>
          </w:tcPr>
          <w:p w:rsidR="009841E2" w:rsidRDefault="009841E2" w:rsidP="0053055A">
            <w:pPr>
              <w:jc w:val="center"/>
              <w:rPr>
                <w:rFonts w:ascii="Times New Roman"/>
                <w:b/>
                <w:color w:val="000000"/>
                <w:w w:val="110"/>
                <w:sz w:val="24"/>
              </w:rPr>
            </w:pPr>
            <w:r>
              <w:rPr>
                <w:rFonts w:ascii="Times New Roman"/>
                <w:b/>
                <w:color w:val="000000"/>
                <w:w w:val="110"/>
                <w:sz w:val="24"/>
              </w:rPr>
              <w:t>1</w:t>
            </w:r>
          </w:p>
        </w:tc>
        <w:tc>
          <w:tcPr>
            <w:tcW w:w="1452" w:type="dxa"/>
          </w:tcPr>
          <w:p w:rsidR="009841E2" w:rsidRDefault="009841E2" w:rsidP="0053055A">
            <w:pPr>
              <w:jc w:val="center"/>
              <w:rPr>
                <w:rFonts w:ascii="Times New Roman"/>
                <w:b/>
                <w:color w:val="000000"/>
                <w:w w:val="110"/>
                <w:sz w:val="24"/>
              </w:rPr>
            </w:pPr>
            <w:r>
              <w:rPr>
                <w:rFonts w:ascii="Times New Roman"/>
                <w:b/>
                <w:color w:val="000000"/>
                <w:w w:val="110"/>
                <w:sz w:val="24"/>
              </w:rPr>
              <w:t>18</w:t>
            </w:r>
          </w:p>
        </w:tc>
      </w:tr>
      <w:tr w:rsidR="009841E2" w:rsidTr="00D85F14">
        <w:tc>
          <w:tcPr>
            <w:tcW w:w="539" w:type="dxa"/>
          </w:tcPr>
          <w:p w:rsidR="009841E2" w:rsidRDefault="009841E2" w:rsidP="0053055A">
            <w:pPr>
              <w:jc w:val="center"/>
              <w:rPr>
                <w:rFonts w:ascii="Times New Roman"/>
                <w:b/>
                <w:color w:val="000000"/>
                <w:w w:val="110"/>
                <w:sz w:val="24"/>
              </w:rPr>
            </w:pPr>
            <w:r>
              <w:rPr>
                <w:rFonts w:ascii="Times New Roman"/>
                <w:b/>
                <w:color w:val="000000"/>
                <w:w w:val="110"/>
                <w:sz w:val="24"/>
              </w:rPr>
              <w:t>12</w:t>
            </w:r>
          </w:p>
        </w:tc>
        <w:tc>
          <w:tcPr>
            <w:tcW w:w="1525" w:type="dxa"/>
          </w:tcPr>
          <w:p w:rsidR="009841E2" w:rsidRDefault="009841E2" w:rsidP="0053055A">
            <w:pPr>
              <w:jc w:val="center"/>
              <w:rPr>
                <w:rFonts w:ascii="Times New Roman"/>
                <w:b/>
                <w:color w:val="000000"/>
                <w:w w:val="110"/>
                <w:sz w:val="24"/>
              </w:rPr>
            </w:pPr>
            <w:r>
              <w:rPr>
                <w:rFonts w:ascii="Times New Roman"/>
                <w:b/>
                <w:color w:val="000000"/>
                <w:w w:val="110"/>
                <w:sz w:val="24"/>
              </w:rPr>
              <w:t>2015</w:t>
            </w:r>
          </w:p>
        </w:tc>
        <w:tc>
          <w:tcPr>
            <w:tcW w:w="1872" w:type="dxa"/>
          </w:tcPr>
          <w:p w:rsidR="009841E2" w:rsidRDefault="009841E2" w:rsidP="0053055A">
            <w:pPr>
              <w:jc w:val="center"/>
              <w:rPr>
                <w:rFonts w:ascii="Times New Roman"/>
                <w:b/>
                <w:color w:val="000000"/>
                <w:w w:val="110"/>
                <w:sz w:val="24"/>
              </w:rPr>
            </w:pPr>
            <w:r>
              <w:rPr>
                <w:rFonts w:ascii="Times New Roman"/>
                <w:b/>
                <w:color w:val="000000"/>
                <w:w w:val="110"/>
                <w:sz w:val="24"/>
              </w:rPr>
              <w:t>1</w:t>
            </w:r>
          </w:p>
        </w:tc>
        <w:tc>
          <w:tcPr>
            <w:tcW w:w="1413" w:type="dxa"/>
          </w:tcPr>
          <w:p w:rsidR="009841E2" w:rsidRDefault="009841E2" w:rsidP="0053055A">
            <w:pPr>
              <w:jc w:val="center"/>
              <w:rPr>
                <w:rFonts w:ascii="Times New Roman"/>
                <w:b/>
                <w:color w:val="000000"/>
                <w:w w:val="110"/>
                <w:sz w:val="24"/>
              </w:rPr>
            </w:pPr>
            <w:r>
              <w:rPr>
                <w:rFonts w:ascii="Times New Roman"/>
                <w:b/>
                <w:color w:val="000000"/>
                <w:w w:val="110"/>
                <w:sz w:val="24"/>
              </w:rPr>
              <w:t>18</w:t>
            </w:r>
          </w:p>
        </w:tc>
        <w:tc>
          <w:tcPr>
            <w:tcW w:w="1352" w:type="dxa"/>
          </w:tcPr>
          <w:p w:rsidR="009841E2" w:rsidRDefault="009841E2" w:rsidP="0053055A">
            <w:pPr>
              <w:jc w:val="center"/>
              <w:rPr>
                <w:rFonts w:ascii="Times New Roman"/>
                <w:b/>
                <w:color w:val="000000"/>
                <w:w w:val="110"/>
                <w:sz w:val="24"/>
              </w:rPr>
            </w:pPr>
            <w:r>
              <w:rPr>
                <w:rFonts w:ascii="Times New Roman"/>
                <w:b/>
                <w:color w:val="000000"/>
                <w:w w:val="110"/>
                <w:sz w:val="24"/>
              </w:rPr>
              <w:t>-</w:t>
            </w:r>
          </w:p>
        </w:tc>
        <w:tc>
          <w:tcPr>
            <w:tcW w:w="1452" w:type="dxa"/>
          </w:tcPr>
          <w:p w:rsidR="009841E2" w:rsidRDefault="009841E2" w:rsidP="0053055A">
            <w:pPr>
              <w:jc w:val="center"/>
              <w:rPr>
                <w:rFonts w:ascii="Times New Roman"/>
                <w:b/>
                <w:color w:val="000000"/>
                <w:w w:val="110"/>
                <w:sz w:val="24"/>
              </w:rPr>
            </w:pPr>
            <w:r>
              <w:rPr>
                <w:rFonts w:ascii="Times New Roman"/>
                <w:b/>
                <w:color w:val="000000"/>
                <w:w w:val="110"/>
                <w:sz w:val="24"/>
              </w:rPr>
              <w:t>17</w:t>
            </w:r>
          </w:p>
        </w:tc>
      </w:tr>
      <w:tr w:rsidR="009841E2" w:rsidTr="00D85F14">
        <w:tc>
          <w:tcPr>
            <w:tcW w:w="539" w:type="dxa"/>
          </w:tcPr>
          <w:p w:rsidR="009841E2" w:rsidRDefault="009841E2" w:rsidP="0053055A">
            <w:pPr>
              <w:jc w:val="center"/>
              <w:rPr>
                <w:rFonts w:ascii="Times New Roman"/>
                <w:b/>
                <w:color w:val="000000"/>
                <w:w w:val="110"/>
                <w:sz w:val="24"/>
              </w:rPr>
            </w:pPr>
            <w:r>
              <w:rPr>
                <w:rFonts w:ascii="Times New Roman"/>
                <w:b/>
                <w:color w:val="000000"/>
                <w:w w:val="110"/>
                <w:sz w:val="24"/>
              </w:rPr>
              <w:t>13</w:t>
            </w:r>
          </w:p>
        </w:tc>
        <w:tc>
          <w:tcPr>
            <w:tcW w:w="1525" w:type="dxa"/>
          </w:tcPr>
          <w:p w:rsidR="009841E2" w:rsidRDefault="009841E2" w:rsidP="0053055A">
            <w:pPr>
              <w:jc w:val="center"/>
              <w:rPr>
                <w:rFonts w:ascii="Times New Roman"/>
                <w:b/>
                <w:color w:val="000000"/>
                <w:w w:val="110"/>
                <w:sz w:val="24"/>
              </w:rPr>
            </w:pPr>
            <w:r>
              <w:rPr>
                <w:rFonts w:ascii="Times New Roman"/>
                <w:b/>
                <w:color w:val="000000"/>
                <w:w w:val="110"/>
                <w:sz w:val="24"/>
              </w:rPr>
              <w:t>2016</w:t>
            </w:r>
          </w:p>
        </w:tc>
        <w:tc>
          <w:tcPr>
            <w:tcW w:w="1872" w:type="dxa"/>
          </w:tcPr>
          <w:p w:rsidR="009841E2" w:rsidRDefault="009841E2" w:rsidP="0053055A">
            <w:pPr>
              <w:jc w:val="center"/>
              <w:rPr>
                <w:rFonts w:ascii="Times New Roman"/>
                <w:b/>
                <w:color w:val="000000"/>
                <w:w w:val="110"/>
                <w:sz w:val="24"/>
              </w:rPr>
            </w:pPr>
            <w:r>
              <w:rPr>
                <w:rFonts w:ascii="Times New Roman"/>
                <w:b/>
                <w:color w:val="000000"/>
                <w:w w:val="110"/>
                <w:sz w:val="24"/>
              </w:rPr>
              <w:t>-</w:t>
            </w:r>
          </w:p>
        </w:tc>
        <w:tc>
          <w:tcPr>
            <w:tcW w:w="1413" w:type="dxa"/>
          </w:tcPr>
          <w:p w:rsidR="009841E2" w:rsidRDefault="009841E2" w:rsidP="0053055A">
            <w:pPr>
              <w:jc w:val="center"/>
              <w:rPr>
                <w:rFonts w:ascii="Times New Roman"/>
                <w:b/>
                <w:color w:val="000000"/>
                <w:w w:val="110"/>
                <w:sz w:val="24"/>
              </w:rPr>
            </w:pPr>
            <w:r>
              <w:rPr>
                <w:rFonts w:ascii="Times New Roman"/>
                <w:b/>
                <w:color w:val="000000"/>
                <w:w w:val="110"/>
                <w:sz w:val="24"/>
              </w:rPr>
              <w:t>17</w:t>
            </w:r>
          </w:p>
        </w:tc>
        <w:tc>
          <w:tcPr>
            <w:tcW w:w="1352" w:type="dxa"/>
          </w:tcPr>
          <w:p w:rsidR="009841E2" w:rsidRDefault="009841E2" w:rsidP="0053055A">
            <w:pPr>
              <w:jc w:val="center"/>
              <w:rPr>
                <w:rFonts w:ascii="Times New Roman"/>
                <w:b/>
                <w:color w:val="000000"/>
                <w:w w:val="110"/>
                <w:sz w:val="24"/>
              </w:rPr>
            </w:pPr>
            <w:r>
              <w:rPr>
                <w:rFonts w:ascii="Times New Roman"/>
                <w:b/>
                <w:color w:val="000000"/>
                <w:w w:val="110"/>
                <w:sz w:val="24"/>
              </w:rPr>
              <w:t>3</w:t>
            </w:r>
          </w:p>
        </w:tc>
        <w:tc>
          <w:tcPr>
            <w:tcW w:w="1452" w:type="dxa"/>
          </w:tcPr>
          <w:p w:rsidR="009841E2" w:rsidRDefault="009841E2" w:rsidP="0053055A">
            <w:pPr>
              <w:jc w:val="center"/>
              <w:rPr>
                <w:rFonts w:ascii="Times New Roman"/>
                <w:b/>
                <w:color w:val="000000"/>
                <w:w w:val="110"/>
                <w:sz w:val="24"/>
              </w:rPr>
            </w:pPr>
            <w:r>
              <w:rPr>
                <w:rFonts w:ascii="Times New Roman"/>
                <w:b/>
                <w:color w:val="000000"/>
                <w:w w:val="110"/>
                <w:sz w:val="24"/>
              </w:rPr>
              <w:t>20</w:t>
            </w:r>
          </w:p>
        </w:tc>
      </w:tr>
      <w:tr w:rsidR="009841E2" w:rsidTr="00D85F14">
        <w:tc>
          <w:tcPr>
            <w:tcW w:w="539" w:type="dxa"/>
          </w:tcPr>
          <w:p w:rsidR="009841E2" w:rsidRDefault="009841E2" w:rsidP="0053055A">
            <w:pPr>
              <w:jc w:val="center"/>
              <w:rPr>
                <w:rFonts w:ascii="Times New Roman"/>
                <w:b/>
                <w:color w:val="000000"/>
                <w:w w:val="110"/>
                <w:sz w:val="24"/>
              </w:rPr>
            </w:pPr>
            <w:r>
              <w:rPr>
                <w:rFonts w:ascii="Times New Roman"/>
                <w:b/>
                <w:color w:val="000000"/>
                <w:w w:val="110"/>
                <w:sz w:val="24"/>
              </w:rPr>
              <w:t>14</w:t>
            </w:r>
          </w:p>
        </w:tc>
        <w:tc>
          <w:tcPr>
            <w:tcW w:w="1525" w:type="dxa"/>
          </w:tcPr>
          <w:p w:rsidR="009841E2" w:rsidRDefault="009841E2" w:rsidP="0053055A">
            <w:pPr>
              <w:jc w:val="center"/>
              <w:rPr>
                <w:rFonts w:ascii="Times New Roman"/>
                <w:b/>
                <w:color w:val="000000"/>
                <w:w w:val="110"/>
                <w:sz w:val="24"/>
              </w:rPr>
            </w:pPr>
            <w:r>
              <w:rPr>
                <w:rFonts w:ascii="Times New Roman"/>
                <w:b/>
                <w:color w:val="000000"/>
                <w:w w:val="110"/>
                <w:sz w:val="24"/>
              </w:rPr>
              <w:t>2017</w:t>
            </w:r>
          </w:p>
        </w:tc>
        <w:tc>
          <w:tcPr>
            <w:tcW w:w="1872" w:type="dxa"/>
          </w:tcPr>
          <w:p w:rsidR="009841E2" w:rsidRDefault="009841E2" w:rsidP="0053055A">
            <w:pPr>
              <w:jc w:val="center"/>
              <w:rPr>
                <w:rFonts w:ascii="Times New Roman"/>
                <w:b/>
                <w:color w:val="000000"/>
                <w:w w:val="110"/>
                <w:sz w:val="24"/>
              </w:rPr>
            </w:pPr>
            <w:r>
              <w:rPr>
                <w:rFonts w:ascii="Times New Roman"/>
                <w:b/>
                <w:color w:val="000000"/>
                <w:w w:val="110"/>
                <w:sz w:val="24"/>
              </w:rPr>
              <w:t>-</w:t>
            </w:r>
          </w:p>
        </w:tc>
        <w:tc>
          <w:tcPr>
            <w:tcW w:w="1413" w:type="dxa"/>
          </w:tcPr>
          <w:p w:rsidR="009841E2" w:rsidRDefault="009841E2" w:rsidP="0053055A">
            <w:pPr>
              <w:jc w:val="center"/>
              <w:rPr>
                <w:rFonts w:ascii="Times New Roman"/>
                <w:b/>
                <w:color w:val="000000"/>
                <w:w w:val="110"/>
                <w:sz w:val="24"/>
              </w:rPr>
            </w:pPr>
            <w:r>
              <w:rPr>
                <w:rFonts w:ascii="Times New Roman"/>
                <w:b/>
                <w:color w:val="000000"/>
                <w:w w:val="110"/>
                <w:sz w:val="24"/>
              </w:rPr>
              <w:t>20</w:t>
            </w:r>
          </w:p>
        </w:tc>
        <w:tc>
          <w:tcPr>
            <w:tcW w:w="1352" w:type="dxa"/>
          </w:tcPr>
          <w:p w:rsidR="009841E2" w:rsidRDefault="009841E2" w:rsidP="0053055A">
            <w:pPr>
              <w:jc w:val="center"/>
              <w:rPr>
                <w:rFonts w:ascii="Times New Roman"/>
                <w:b/>
                <w:color w:val="000000"/>
                <w:w w:val="110"/>
                <w:sz w:val="24"/>
              </w:rPr>
            </w:pPr>
            <w:r>
              <w:rPr>
                <w:rFonts w:ascii="Times New Roman"/>
                <w:b/>
                <w:color w:val="000000"/>
                <w:w w:val="110"/>
                <w:sz w:val="24"/>
              </w:rPr>
              <w:t>3</w:t>
            </w:r>
          </w:p>
        </w:tc>
        <w:tc>
          <w:tcPr>
            <w:tcW w:w="1452" w:type="dxa"/>
          </w:tcPr>
          <w:p w:rsidR="009841E2" w:rsidRDefault="009841E2" w:rsidP="0053055A">
            <w:pPr>
              <w:jc w:val="center"/>
              <w:rPr>
                <w:rFonts w:ascii="Times New Roman"/>
                <w:b/>
                <w:color w:val="000000"/>
                <w:w w:val="110"/>
                <w:sz w:val="24"/>
              </w:rPr>
            </w:pPr>
            <w:r>
              <w:rPr>
                <w:rFonts w:ascii="Times New Roman"/>
                <w:b/>
                <w:color w:val="000000"/>
                <w:w w:val="110"/>
                <w:sz w:val="24"/>
              </w:rPr>
              <w:t>23</w:t>
            </w:r>
          </w:p>
        </w:tc>
      </w:tr>
    </w:tbl>
    <w:p w:rsidR="009841E2" w:rsidRPr="005F4B64" w:rsidRDefault="009841E2" w:rsidP="0053055A">
      <w:pPr>
        <w:spacing w:after="0" w:line="240" w:lineRule="auto"/>
        <w:jc w:val="both"/>
        <w:rPr>
          <w:rFonts w:ascii="Times New Roman"/>
          <w:color w:val="000000"/>
          <w:w w:val="110"/>
          <w:sz w:val="24"/>
        </w:rPr>
      </w:pPr>
    </w:p>
    <w:p w:rsidR="009841E2" w:rsidRDefault="009841E2" w:rsidP="0053055A">
      <w:pPr>
        <w:spacing w:after="0" w:line="240" w:lineRule="auto"/>
        <w:ind w:firstLine="720"/>
        <w:jc w:val="both"/>
        <w:rPr>
          <w:rFonts w:ascii="Times New Roman"/>
          <w:color w:val="000000"/>
          <w:w w:val="110"/>
          <w:sz w:val="24"/>
        </w:rPr>
      </w:pPr>
      <w:r>
        <w:rPr>
          <w:rFonts w:ascii="Times New Roman"/>
          <w:color w:val="000000"/>
          <w:w w:val="110"/>
          <w:sz w:val="24"/>
        </w:rPr>
        <w:t>Berdasarkan</w:t>
      </w:r>
      <w:r w:rsidR="00D87FA8">
        <w:rPr>
          <w:rFonts w:ascii="Times New Roman"/>
          <w:color w:val="000000"/>
          <w:w w:val="110"/>
          <w:sz w:val="24"/>
        </w:rPr>
        <w:t xml:space="preserve"> data pada Tabel 1 dan Tabel </w:t>
      </w:r>
      <w:r>
        <w:rPr>
          <w:rFonts w:ascii="Times New Roman"/>
          <w:color w:val="000000"/>
          <w:w w:val="110"/>
          <w:sz w:val="24"/>
        </w:rPr>
        <w:t>2, terjadi peningkatan jumlah pelanggan yang bergabung dengan PT. ISS INDONESIA mulai tahun 2004-2017. Hal ini menimbulkan pertanyaan apakah tingkat pemberhentian pelanggan dengan PT. ISS INDONESIA yang tinggi tahun 2017 di pengaruhi oleh kualitas pelayanan yang buruk atau karena tingkat kepuasan pelanggan yang rendah sehingga mereka beralih untuk tidak menggunakan jasa PT. ISS INDONESIA Medan.</w:t>
      </w:r>
    </w:p>
    <w:p w:rsidR="009841E2" w:rsidRPr="00ED3366" w:rsidRDefault="009841E2" w:rsidP="0053055A">
      <w:pPr>
        <w:spacing w:after="0" w:line="240" w:lineRule="auto"/>
        <w:ind w:firstLine="720"/>
        <w:jc w:val="both"/>
        <w:rPr>
          <w:rFonts w:ascii="Times New Roman"/>
          <w:color w:val="000000"/>
          <w:w w:val="110"/>
          <w:sz w:val="24"/>
        </w:rPr>
      </w:pPr>
      <w:r>
        <w:rPr>
          <w:rFonts w:ascii="Times New Roman" w:hAnsi="Times New Roman" w:cs="Times New Roman"/>
          <w:color w:val="000000"/>
          <w:spacing w:val="-10"/>
          <w:w w:val="110"/>
          <w:sz w:val="24"/>
          <w:szCs w:val="24"/>
        </w:rPr>
        <w:t xml:space="preserve">Melalui hasil penelitian diatas, masih banyak pelanggan yang tidak puas dengan pelayanan jasa </w:t>
      </w:r>
      <w:r w:rsidRPr="00761502">
        <w:rPr>
          <w:rFonts w:ascii="Times New Roman" w:hAnsi="Times New Roman" w:cs="Times New Roman"/>
          <w:color w:val="000000"/>
          <w:w w:val="110"/>
          <w:sz w:val="24"/>
          <w:szCs w:val="24"/>
        </w:rPr>
        <w:t>PT. ISS INDONESIA</w:t>
      </w:r>
      <w:r>
        <w:rPr>
          <w:rFonts w:ascii="Times New Roman" w:hAnsi="Times New Roman" w:cs="Times New Roman"/>
          <w:color w:val="000000"/>
          <w:w w:val="110"/>
          <w:sz w:val="24"/>
          <w:szCs w:val="24"/>
        </w:rPr>
        <w:t>. Karena banyak hal diantaranya:</w:t>
      </w:r>
    </w:p>
    <w:p w:rsidR="009841E2" w:rsidRPr="00AF2B2B" w:rsidRDefault="00D87FA8" w:rsidP="0053055A">
      <w:pPr>
        <w:spacing w:after="0" w:line="240" w:lineRule="auto"/>
        <w:jc w:val="center"/>
        <w:rPr>
          <w:rFonts w:ascii="Times New Roman"/>
          <w:b/>
          <w:color w:val="000000"/>
          <w:spacing w:val="-9"/>
          <w:w w:val="110"/>
          <w:sz w:val="24"/>
        </w:rPr>
      </w:pPr>
      <w:r>
        <w:rPr>
          <w:rFonts w:ascii="Times New Roman"/>
          <w:b/>
          <w:color w:val="000000"/>
          <w:spacing w:val="-9"/>
          <w:w w:val="110"/>
          <w:sz w:val="24"/>
        </w:rPr>
        <w:t xml:space="preserve">Tabel </w:t>
      </w:r>
      <w:r w:rsidR="009841E2">
        <w:rPr>
          <w:rFonts w:ascii="Times New Roman"/>
          <w:b/>
          <w:color w:val="000000"/>
          <w:spacing w:val="-9"/>
          <w:w w:val="110"/>
          <w:sz w:val="24"/>
        </w:rPr>
        <w:t>3</w:t>
      </w:r>
    </w:p>
    <w:p w:rsidR="009841E2" w:rsidRDefault="009841E2" w:rsidP="0053055A">
      <w:pPr>
        <w:spacing w:after="0" w:line="240" w:lineRule="auto"/>
        <w:jc w:val="center"/>
        <w:rPr>
          <w:rFonts w:ascii="Times New Roman"/>
          <w:color w:val="000000"/>
          <w:spacing w:val="-9"/>
          <w:w w:val="110"/>
          <w:sz w:val="24"/>
        </w:rPr>
      </w:pPr>
      <w:r w:rsidRPr="00AF2B2B">
        <w:rPr>
          <w:rFonts w:ascii="Times New Roman"/>
          <w:b/>
          <w:color w:val="000000"/>
          <w:spacing w:val="-9"/>
          <w:w w:val="110"/>
          <w:sz w:val="24"/>
        </w:rPr>
        <w:t>Masalah Profesionalisme</w:t>
      </w:r>
      <w:r>
        <w:rPr>
          <w:rFonts w:ascii="Times New Roman"/>
          <w:b/>
          <w:color w:val="000000"/>
          <w:spacing w:val="-9"/>
          <w:w w:val="110"/>
          <w:sz w:val="24"/>
        </w:rPr>
        <w:t xml:space="preserve"> Kerja Karyawan</w:t>
      </w:r>
    </w:p>
    <w:tbl>
      <w:tblPr>
        <w:tblStyle w:val="TableGrid"/>
        <w:tblW w:w="7993" w:type="dxa"/>
        <w:tblInd w:w="108" w:type="dxa"/>
        <w:tblLook w:val="04A0"/>
      </w:tblPr>
      <w:tblGrid>
        <w:gridCol w:w="2998"/>
        <w:gridCol w:w="4995"/>
      </w:tblGrid>
      <w:tr w:rsidR="009841E2" w:rsidTr="00D85F14">
        <w:trPr>
          <w:trHeight w:val="555"/>
        </w:trPr>
        <w:tc>
          <w:tcPr>
            <w:tcW w:w="2998" w:type="dxa"/>
          </w:tcPr>
          <w:p w:rsidR="009841E2" w:rsidRDefault="009841E2" w:rsidP="0053055A">
            <w:pPr>
              <w:jc w:val="center"/>
              <w:rPr>
                <w:rFonts w:ascii="Times New Roman"/>
                <w:color w:val="000000"/>
                <w:spacing w:val="-9"/>
                <w:w w:val="110"/>
                <w:sz w:val="24"/>
              </w:rPr>
            </w:pPr>
            <w:r>
              <w:rPr>
                <w:rFonts w:ascii="Times New Roman"/>
                <w:color w:val="000000"/>
                <w:spacing w:val="-9"/>
                <w:w w:val="110"/>
                <w:sz w:val="24"/>
              </w:rPr>
              <w:t>Poin Masalah Profesionalisme</w:t>
            </w:r>
          </w:p>
        </w:tc>
        <w:tc>
          <w:tcPr>
            <w:tcW w:w="4995" w:type="dxa"/>
          </w:tcPr>
          <w:p w:rsidR="009841E2" w:rsidRDefault="009841E2" w:rsidP="0053055A">
            <w:pPr>
              <w:jc w:val="center"/>
              <w:rPr>
                <w:rFonts w:ascii="Times New Roman"/>
                <w:color w:val="000000"/>
                <w:spacing w:val="-9"/>
                <w:w w:val="110"/>
                <w:sz w:val="24"/>
              </w:rPr>
            </w:pPr>
            <w:r>
              <w:rPr>
                <w:rFonts w:ascii="Times New Roman"/>
                <w:color w:val="000000"/>
                <w:spacing w:val="-9"/>
                <w:w w:val="110"/>
                <w:sz w:val="24"/>
              </w:rPr>
              <w:t xml:space="preserve">Masalah yang terjadi </w:t>
            </w:r>
          </w:p>
        </w:tc>
      </w:tr>
      <w:tr w:rsidR="009841E2" w:rsidTr="00D85F14">
        <w:trPr>
          <w:trHeight w:val="1096"/>
        </w:trPr>
        <w:tc>
          <w:tcPr>
            <w:tcW w:w="2998" w:type="dxa"/>
          </w:tcPr>
          <w:p w:rsidR="009841E2" w:rsidRDefault="009841E2" w:rsidP="0053055A">
            <w:pPr>
              <w:jc w:val="both"/>
              <w:rPr>
                <w:rFonts w:ascii="Times New Roman"/>
                <w:color w:val="000000"/>
                <w:spacing w:val="-9"/>
                <w:w w:val="110"/>
                <w:sz w:val="24"/>
              </w:rPr>
            </w:pPr>
            <w:r>
              <w:rPr>
                <w:rFonts w:ascii="Times New Roman"/>
                <w:color w:val="000000"/>
                <w:spacing w:val="-9"/>
                <w:w w:val="110"/>
                <w:sz w:val="24"/>
              </w:rPr>
              <w:t>Disiplin Kerja</w:t>
            </w:r>
          </w:p>
        </w:tc>
        <w:tc>
          <w:tcPr>
            <w:tcW w:w="4995" w:type="dxa"/>
          </w:tcPr>
          <w:p w:rsidR="009841E2" w:rsidRDefault="009841E2" w:rsidP="0053055A">
            <w:pPr>
              <w:jc w:val="both"/>
              <w:rPr>
                <w:rFonts w:ascii="Times New Roman"/>
                <w:color w:val="000000"/>
                <w:spacing w:val="-9"/>
                <w:w w:val="110"/>
                <w:sz w:val="24"/>
              </w:rPr>
            </w:pPr>
            <w:r>
              <w:rPr>
                <w:rFonts w:ascii="Times New Roman"/>
                <w:color w:val="000000"/>
                <w:spacing w:val="-9"/>
                <w:w w:val="110"/>
                <w:sz w:val="24"/>
              </w:rPr>
              <w:t xml:space="preserve"> Karyawan sering sekali membawa masalah pribadinya di pekerjaan, sehingga pekerjaannya membuat klien/pelanggan tidak puas karena banyak klien/pelanggan yang komplien.</w:t>
            </w:r>
          </w:p>
        </w:tc>
      </w:tr>
      <w:tr w:rsidR="009841E2" w:rsidTr="00D85F14">
        <w:trPr>
          <w:trHeight w:val="1665"/>
        </w:trPr>
        <w:tc>
          <w:tcPr>
            <w:tcW w:w="2998" w:type="dxa"/>
          </w:tcPr>
          <w:p w:rsidR="009841E2" w:rsidRDefault="009841E2" w:rsidP="0053055A">
            <w:pPr>
              <w:jc w:val="both"/>
              <w:rPr>
                <w:rFonts w:ascii="Times New Roman"/>
                <w:color w:val="000000"/>
                <w:spacing w:val="-9"/>
                <w:w w:val="110"/>
                <w:sz w:val="24"/>
              </w:rPr>
            </w:pPr>
            <w:r>
              <w:rPr>
                <w:rFonts w:ascii="Times New Roman"/>
                <w:color w:val="000000"/>
                <w:spacing w:val="-9"/>
                <w:w w:val="110"/>
                <w:sz w:val="24"/>
              </w:rPr>
              <w:t>Disiplin Waktu</w:t>
            </w:r>
          </w:p>
        </w:tc>
        <w:tc>
          <w:tcPr>
            <w:tcW w:w="4995" w:type="dxa"/>
          </w:tcPr>
          <w:p w:rsidR="009841E2" w:rsidRDefault="009841E2" w:rsidP="0053055A">
            <w:pPr>
              <w:jc w:val="both"/>
              <w:rPr>
                <w:rFonts w:ascii="Times New Roman"/>
                <w:color w:val="000000"/>
                <w:spacing w:val="-9"/>
                <w:w w:val="110"/>
                <w:sz w:val="24"/>
              </w:rPr>
            </w:pPr>
            <w:r>
              <w:rPr>
                <w:rFonts w:ascii="Times New Roman"/>
                <w:color w:val="000000"/>
                <w:spacing w:val="-9"/>
                <w:w w:val="110"/>
                <w:sz w:val="24"/>
              </w:rPr>
              <w:t>Beberapa karyawan masih belum bisa memanfaatkan waktu yang telah ditetapkan perusahaan, meskipun jam masuk kerja dengan jam pulang sudah ditetapkan, tapi masih ada saja karyawan yang telat masuk kerja dan pulang cepat.</w:t>
            </w:r>
          </w:p>
        </w:tc>
      </w:tr>
      <w:tr w:rsidR="009841E2" w:rsidTr="00D85F14">
        <w:trPr>
          <w:trHeight w:val="1605"/>
        </w:trPr>
        <w:tc>
          <w:tcPr>
            <w:tcW w:w="2998" w:type="dxa"/>
          </w:tcPr>
          <w:p w:rsidR="009841E2" w:rsidRDefault="009841E2" w:rsidP="0053055A">
            <w:pPr>
              <w:jc w:val="both"/>
              <w:rPr>
                <w:rFonts w:ascii="Times New Roman"/>
                <w:color w:val="000000"/>
                <w:spacing w:val="-9"/>
                <w:w w:val="110"/>
                <w:sz w:val="24"/>
              </w:rPr>
            </w:pPr>
            <w:r>
              <w:rPr>
                <w:rFonts w:ascii="Times New Roman"/>
                <w:color w:val="000000"/>
                <w:spacing w:val="-9"/>
                <w:w w:val="110"/>
                <w:sz w:val="24"/>
              </w:rPr>
              <w:t>Tanggung Jawab</w:t>
            </w:r>
          </w:p>
        </w:tc>
        <w:tc>
          <w:tcPr>
            <w:tcW w:w="4995" w:type="dxa"/>
          </w:tcPr>
          <w:p w:rsidR="009841E2" w:rsidRDefault="009841E2" w:rsidP="0053055A">
            <w:pPr>
              <w:jc w:val="both"/>
              <w:rPr>
                <w:rFonts w:ascii="Times New Roman"/>
                <w:color w:val="000000"/>
                <w:spacing w:val="-9"/>
                <w:w w:val="110"/>
                <w:sz w:val="24"/>
              </w:rPr>
            </w:pPr>
            <w:r>
              <w:rPr>
                <w:rFonts w:ascii="Times New Roman"/>
                <w:color w:val="000000"/>
                <w:spacing w:val="-9"/>
                <w:w w:val="110"/>
                <w:sz w:val="24"/>
              </w:rPr>
              <w:t>Dalam pekerjaan tentu saja setiap karyawan harus memenuhi tanggung jawab yang diberikan oleh perusahaan, Tetapi masih banyak karyawan yang tidak memenuhi tanggung jawabnya seperti seorang karyawan yang diberikan tugas/taruna oleh atasan, dan ia tidak mengerjakannya.</w:t>
            </w:r>
          </w:p>
        </w:tc>
      </w:tr>
    </w:tbl>
    <w:p w:rsidR="009841E2" w:rsidRPr="0090628C" w:rsidRDefault="00D87FA8" w:rsidP="0053055A">
      <w:pPr>
        <w:tabs>
          <w:tab w:val="left" w:pos="709"/>
          <w:tab w:val="center" w:pos="3968"/>
        </w:tabs>
        <w:spacing w:after="0" w:line="240" w:lineRule="auto"/>
        <w:jc w:val="both"/>
        <w:rPr>
          <w:rFonts w:ascii="Times New Roman"/>
          <w:color w:val="000000"/>
          <w:spacing w:val="3"/>
          <w:w w:val="110"/>
          <w:sz w:val="24"/>
        </w:rPr>
      </w:pPr>
      <w:r>
        <w:rPr>
          <w:rFonts w:ascii="Times New Roman"/>
          <w:color w:val="000000"/>
          <w:spacing w:val="3"/>
          <w:w w:val="110"/>
          <w:sz w:val="24"/>
        </w:rPr>
        <w:lastRenderedPageBreak/>
        <w:tab/>
        <w:t xml:space="preserve">Tabel </w:t>
      </w:r>
      <w:r w:rsidR="009841E2">
        <w:rPr>
          <w:rFonts w:ascii="Times New Roman"/>
          <w:color w:val="000000"/>
          <w:spacing w:val="3"/>
          <w:w w:val="110"/>
          <w:sz w:val="24"/>
        </w:rPr>
        <w:t>3 diatas adalah dimana karyawan tidak bekerja secara profesional sehingga pelanggan merasa tidak puas dengan kinerja mereka. Sedangkan masalah pelanggan yang membuat tidak puas adalah sebagai berikut:</w:t>
      </w:r>
    </w:p>
    <w:p w:rsidR="009841E2" w:rsidRDefault="00D87FA8" w:rsidP="0053055A">
      <w:pPr>
        <w:spacing w:after="0" w:line="240" w:lineRule="auto"/>
        <w:jc w:val="center"/>
        <w:rPr>
          <w:rFonts w:ascii="Times New Roman"/>
          <w:b/>
          <w:color w:val="000000"/>
          <w:w w:val="110"/>
          <w:sz w:val="24"/>
        </w:rPr>
      </w:pPr>
      <w:r>
        <w:rPr>
          <w:rFonts w:ascii="Times New Roman"/>
          <w:b/>
          <w:color w:val="000000"/>
          <w:w w:val="110"/>
          <w:sz w:val="24"/>
        </w:rPr>
        <w:t xml:space="preserve">Tabel </w:t>
      </w:r>
      <w:r w:rsidR="009841E2">
        <w:rPr>
          <w:rFonts w:ascii="Times New Roman"/>
          <w:b/>
          <w:color w:val="000000"/>
          <w:w w:val="110"/>
          <w:sz w:val="24"/>
        </w:rPr>
        <w:t>4</w:t>
      </w:r>
    </w:p>
    <w:p w:rsidR="009841E2" w:rsidRDefault="009841E2" w:rsidP="0053055A">
      <w:pPr>
        <w:spacing w:after="0" w:line="240" w:lineRule="auto"/>
        <w:jc w:val="center"/>
        <w:rPr>
          <w:rFonts w:ascii="Times New Roman"/>
          <w:b/>
          <w:color w:val="000000"/>
          <w:w w:val="110"/>
          <w:sz w:val="24"/>
        </w:rPr>
      </w:pPr>
      <w:r>
        <w:rPr>
          <w:rFonts w:ascii="Times New Roman"/>
          <w:b/>
          <w:color w:val="000000"/>
          <w:w w:val="110"/>
          <w:sz w:val="24"/>
        </w:rPr>
        <w:t>Permasalahan Pelanggan/Klien Tidak Puas</w:t>
      </w:r>
    </w:p>
    <w:tbl>
      <w:tblPr>
        <w:tblStyle w:val="TableGrid"/>
        <w:tblW w:w="7938" w:type="dxa"/>
        <w:tblInd w:w="108" w:type="dxa"/>
        <w:tblLook w:val="04A0"/>
      </w:tblPr>
      <w:tblGrid>
        <w:gridCol w:w="2268"/>
        <w:gridCol w:w="5670"/>
      </w:tblGrid>
      <w:tr w:rsidR="009841E2" w:rsidTr="00D85F14">
        <w:tc>
          <w:tcPr>
            <w:tcW w:w="2268" w:type="dxa"/>
          </w:tcPr>
          <w:p w:rsidR="009841E2" w:rsidRDefault="009841E2" w:rsidP="0053055A">
            <w:pPr>
              <w:jc w:val="center"/>
              <w:rPr>
                <w:rFonts w:ascii="Times New Roman"/>
                <w:color w:val="000000"/>
                <w:w w:val="110"/>
                <w:sz w:val="24"/>
              </w:rPr>
            </w:pPr>
            <w:r>
              <w:rPr>
                <w:rFonts w:ascii="Times New Roman"/>
                <w:color w:val="000000"/>
                <w:w w:val="110"/>
                <w:sz w:val="24"/>
              </w:rPr>
              <w:t>Poin Permasalahan</w:t>
            </w:r>
          </w:p>
        </w:tc>
        <w:tc>
          <w:tcPr>
            <w:tcW w:w="5670" w:type="dxa"/>
          </w:tcPr>
          <w:p w:rsidR="009841E2" w:rsidRDefault="009841E2" w:rsidP="0053055A">
            <w:pPr>
              <w:jc w:val="center"/>
              <w:rPr>
                <w:rFonts w:ascii="Times New Roman"/>
                <w:color w:val="000000"/>
                <w:w w:val="110"/>
                <w:sz w:val="24"/>
              </w:rPr>
            </w:pPr>
            <w:r>
              <w:rPr>
                <w:rFonts w:ascii="Times New Roman"/>
                <w:color w:val="000000"/>
                <w:w w:val="110"/>
                <w:sz w:val="24"/>
              </w:rPr>
              <w:t>Permasalahan yang terjadi</w:t>
            </w:r>
          </w:p>
          <w:p w:rsidR="009841E2" w:rsidRDefault="009841E2" w:rsidP="0053055A">
            <w:pPr>
              <w:jc w:val="center"/>
              <w:rPr>
                <w:rFonts w:ascii="Times New Roman"/>
                <w:color w:val="000000"/>
                <w:w w:val="110"/>
                <w:sz w:val="24"/>
              </w:rPr>
            </w:pPr>
          </w:p>
        </w:tc>
      </w:tr>
      <w:tr w:rsidR="009841E2" w:rsidTr="00D85F14">
        <w:tc>
          <w:tcPr>
            <w:tcW w:w="2268" w:type="dxa"/>
          </w:tcPr>
          <w:p w:rsidR="009841E2" w:rsidRDefault="009841E2" w:rsidP="0053055A">
            <w:pPr>
              <w:jc w:val="center"/>
              <w:rPr>
                <w:rFonts w:ascii="Times New Roman"/>
                <w:color w:val="000000"/>
                <w:w w:val="110"/>
                <w:sz w:val="24"/>
              </w:rPr>
            </w:pPr>
            <w:r>
              <w:rPr>
                <w:rFonts w:ascii="Times New Roman"/>
                <w:color w:val="000000"/>
                <w:w w:val="110"/>
                <w:sz w:val="24"/>
              </w:rPr>
              <w:t>Komplain</w:t>
            </w:r>
          </w:p>
        </w:tc>
        <w:tc>
          <w:tcPr>
            <w:tcW w:w="5670" w:type="dxa"/>
          </w:tcPr>
          <w:p w:rsidR="009841E2" w:rsidRDefault="009841E2" w:rsidP="0053055A">
            <w:pPr>
              <w:jc w:val="both"/>
              <w:rPr>
                <w:rFonts w:ascii="Times New Roman"/>
                <w:color w:val="000000"/>
                <w:w w:val="110"/>
                <w:sz w:val="24"/>
              </w:rPr>
            </w:pPr>
            <w:r>
              <w:rPr>
                <w:rFonts w:ascii="Times New Roman"/>
                <w:color w:val="000000"/>
                <w:w w:val="110"/>
                <w:sz w:val="24"/>
              </w:rPr>
              <w:t>Jika dalam pekerjaan, pelanggan sering komplen maka pelanggan sudah merasa tidak puas.</w:t>
            </w:r>
          </w:p>
        </w:tc>
      </w:tr>
      <w:tr w:rsidR="009841E2" w:rsidTr="00D85F14">
        <w:tc>
          <w:tcPr>
            <w:tcW w:w="2268" w:type="dxa"/>
          </w:tcPr>
          <w:p w:rsidR="009841E2" w:rsidRDefault="009841E2" w:rsidP="0053055A">
            <w:pPr>
              <w:jc w:val="center"/>
              <w:rPr>
                <w:rFonts w:ascii="Times New Roman"/>
                <w:color w:val="000000"/>
                <w:w w:val="110"/>
                <w:sz w:val="24"/>
              </w:rPr>
            </w:pPr>
            <w:r>
              <w:rPr>
                <w:rFonts w:ascii="Times New Roman"/>
                <w:color w:val="000000"/>
                <w:w w:val="110"/>
                <w:sz w:val="24"/>
              </w:rPr>
              <w:t>Kontrak terlalu besar</w:t>
            </w:r>
          </w:p>
        </w:tc>
        <w:tc>
          <w:tcPr>
            <w:tcW w:w="5670" w:type="dxa"/>
          </w:tcPr>
          <w:p w:rsidR="009841E2" w:rsidRDefault="009841E2" w:rsidP="0053055A">
            <w:pPr>
              <w:jc w:val="both"/>
              <w:rPr>
                <w:rFonts w:ascii="Times New Roman"/>
                <w:color w:val="000000"/>
                <w:w w:val="110"/>
                <w:sz w:val="24"/>
              </w:rPr>
            </w:pPr>
            <w:r>
              <w:rPr>
                <w:rFonts w:ascii="Times New Roman"/>
                <w:color w:val="000000"/>
                <w:w w:val="110"/>
                <w:sz w:val="24"/>
              </w:rPr>
              <w:t>Sebagai perusahaan jasa, banyak sekali perusahaan yang merasa tidak puas dengan kontrak yang besar, tetapi kinerja rendah.</w:t>
            </w:r>
          </w:p>
        </w:tc>
      </w:tr>
      <w:tr w:rsidR="009841E2" w:rsidTr="00D85F14">
        <w:tc>
          <w:tcPr>
            <w:tcW w:w="2268" w:type="dxa"/>
          </w:tcPr>
          <w:p w:rsidR="009841E2" w:rsidRDefault="009841E2" w:rsidP="0053055A">
            <w:pPr>
              <w:jc w:val="center"/>
              <w:rPr>
                <w:rFonts w:ascii="Times New Roman"/>
                <w:color w:val="000000"/>
                <w:w w:val="110"/>
                <w:sz w:val="24"/>
              </w:rPr>
            </w:pPr>
            <w:r>
              <w:rPr>
                <w:rFonts w:ascii="Times New Roman"/>
                <w:color w:val="000000"/>
                <w:w w:val="110"/>
                <w:sz w:val="24"/>
              </w:rPr>
              <w:t>Etika</w:t>
            </w:r>
          </w:p>
        </w:tc>
        <w:tc>
          <w:tcPr>
            <w:tcW w:w="5670" w:type="dxa"/>
          </w:tcPr>
          <w:p w:rsidR="009841E2" w:rsidRDefault="009841E2" w:rsidP="0053055A">
            <w:pPr>
              <w:jc w:val="both"/>
              <w:rPr>
                <w:rFonts w:ascii="Times New Roman"/>
                <w:color w:val="000000"/>
                <w:w w:val="110"/>
                <w:sz w:val="24"/>
              </w:rPr>
            </w:pPr>
            <w:r>
              <w:rPr>
                <w:rFonts w:ascii="Times New Roman"/>
                <w:color w:val="000000"/>
                <w:w w:val="110"/>
                <w:sz w:val="24"/>
              </w:rPr>
              <w:t>Perusahaan selalu menerapkan kepada karyawan untuk beretika dalam pekerjaan, Tetapi masih banyak karyawan yang tidak menerapkannya.</w:t>
            </w:r>
          </w:p>
        </w:tc>
      </w:tr>
      <w:tr w:rsidR="009841E2" w:rsidTr="00D85F14">
        <w:tc>
          <w:tcPr>
            <w:tcW w:w="2268" w:type="dxa"/>
          </w:tcPr>
          <w:p w:rsidR="009841E2" w:rsidRDefault="009841E2" w:rsidP="0053055A">
            <w:pPr>
              <w:jc w:val="center"/>
              <w:rPr>
                <w:rFonts w:ascii="Times New Roman"/>
                <w:color w:val="000000"/>
                <w:w w:val="110"/>
                <w:sz w:val="24"/>
              </w:rPr>
            </w:pPr>
            <w:r>
              <w:rPr>
                <w:rFonts w:ascii="Times New Roman"/>
                <w:color w:val="000000"/>
                <w:w w:val="110"/>
                <w:sz w:val="24"/>
              </w:rPr>
              <w:t>Tidak bekerja secara profesional</w:t>
            </w:r>
          </w:p>
        </w:tc>
        <w:tc>
          <w:tcPr>
            <w:tcW w:w="5670" w:type="dxa"/>
          </w:tcPr>
          <w:p w:rsidR="009841E2" w:rsidRDefault="009841E2" w:rsidP="0053055A">
            <w:pPr>
              <w:jc w:val="both"/>
              <w:rPr>
                <w:rFonts w:ascii="Times New Roman"/>
                <w:color w:val="000000"/>
                <w:w w:val="110"/>
                <w:sz w:val="24"/>
              </w:rPr>
            </w:pPr>
            <w:r>
              <w:rPr>
                <w:rFonts w:ascii="Times New Roman"/>
                <w:color w:val="000000"/>
                <w:w w:val="110"/>
                <w:sz w:val="24"/>
              </w:rPr>
              <w:t>Bekerja secara profesional itu harus, tetapi jika karyawan tidak profesional maka pelanggan tidak merasa puas.</w:t>
            </w:r>
          </w:p>
        </w:tc>
      </w:tr>
    </w:tbl>
    <w:p w:rsidR="009841E2" w:rsidRPr="00CA7FFC" w:rsidRDefault="009841E2" w:rsidP="0053055A">
      <w:pPr>
        <w:spacing w:after="0" w:line="240" w:lineRule="auto"/>
        <w:rPr>
          <w:rFonts w:ascii="Times New Roman"/>
          <w:color w:val="000000"/>
          <w:spacing w:val="-10"/>
          <w:w w:val="110"/>
          <w:sz w:val="24"/>
        </w:rPr>
      </w:pPr>
    </w:p>
    <w:p w:rsidR="001B4798" w:rsidRDefault="009841E2" w:rsidP="00D87FA8">
      <w:pPr>
        <w:spacing w:after="0" w:line="240" w:lineRule="auto"/>
        <w:ind w:firstLine="357"/>
        <w:jc w:val="both"/>
        <w:rPr>
          <w:rFonts w:ascii="Times New Roman"/>
          <w:b/>
          <w:color w:val="000000"/>
          <w:spacing w:val="2"/>
          <w:w w:val="105"/>
          <w:sz w:val="24"/>
        </w:rPr>
      </w:pPr>
      <w:r>
        <w:rPr>
          <w:rFonts w:ascii="Times New Roman"/>
          <w:color w:val="000000"/>
          <w:w w:val="110"/>
          <w:sz w:val="24"/>
        </w:rPr>
        <w:tab/>
      </w:r>
      <w:r>
        <w:rPr>
          <w:rFonts w:ascii="Times New Roman"/>
          <w:color w:val="000000"/>
          <w:spacing w:val="-5"/>
          <w:w w:val="110"/>
          <w:sz w:val="24"/>
        </w:rPr>
        <w:t xml:space="preserve">Besarnya pengaruh profesionalisme kerja yang dimiliki karyawan  terhadap respon balik dari pelanggan/klien, dapat memberikan dorongan </w:t>
      </w:r>
      <w:r>
        <w:rPr>
          <w:rFonts w:ascii="Times New Roman"/>
          <w:color w:val="000000"/>
          <w:spacing w:val="-6"/>
          <w:w w:val="110"/>
          <w:sz w:val="24"/>
        </w:rPr>
        <w:t xml:space="preserve">termasuk di PT. ISS INDONESIA untuk meningkatkan rasa kepuasan terhadap </w:t>
      </w:r>
      <w:r>
        <w:rPr>
          <w:rFonts w:ascii="Times New Roman"/>
          <w:color w:val="000000"/>
          <w:spacing w:val="-7"/>
          <w:w w:val="110"/>
          <w:sz w:val="24"/>
        </w:rPr>
        <w:t xml:space="preserve">pelanggan/klien yang lebih tinggi lagi dalam bekerja, .Para pekerja yang profesional </w:t>
      </w:r>
      <w:r>
        <w:rPr>
          <w:rFonts w:ascii="Times New Roman"/>
          <w:color w:val="000000"/>
          <w:spacing w:val="-11"/>
          <w:w w:val="110"/>
          <w:sz w:val="24"/>
        </w:rPr>
        <w:t xml:space="preserve">memiliki tingkat kepuasan yang tinggi, lalu diikuti pekerja setengah terampil dan </w:t>
      </w:r>
      <w:r>
        <w:rPr>
          <w:rFonts w:ascii="Times New Roman"/>
          <w:color w:val="000000"/>
          <w:spacing w:val="-8"/>
          <w:w w:val="110"/>
          <w:sz w:val="24"/>
        </w:rPr>
        <w:t>terakhir, yang terkecil ialah pekerja tidak terampil.</w:t>
      </w:r>
      <w:r>
        <w:rPr>
          <w:rFonts w:ascii="Times New Roman"/>
          <w:color w:val="000000"/>
          <w:spacing w:val="-9"/>
          <w:w w:val="110"/>
          <w:sz w:val="24"/>
        </w:rPr>
        <w:t xml:space="preserve">Berdasarkan latar belakang masalah tersebut, penulis tertarik untuk mengkaji </w:t>
      </w:r>
      <w:r>
        <w:rPr>
          <w:rFonts w:ascii="Times New Roman"/>
          <w:color w:val="000000"/>
          <w:w w:val="110"/>
          <w:sz w:val="24"/>
        </w:rPr>
        <w:t xml:space="preserve">lebih dalam mengenai </w:t>
      </w:r>
      <w:r>
        <w:rPr>
          <w:rFonts w:ascii="Times New Roman"/>
          <w:color w:val="000000"/>
          <w:w w:val="110"/>
          <w:sz w:val="24"/>
        </w:rPr>
        <w:t>“</w:t>
      </w:r>
      <w:r>
        <w:rPr>
          <w:rFonts w:ascii="Times New Roman"/>
          <w:b/>
          <w:color w:val="000000"/>
          <w:w w:val="105"/>
          <w:sz w:val="24"/>
        </w:rPr>
        <w:t xml:space="preserve">PENGARUH PROFESIONALISME KERJA </w:t>
      </w:r>
      <w:r>
        <w:rPr>
          <w:rFonts w:ascii="Times New Roman"/>
          <w:b/>
          <w:color w:val="000000"/>
          <w:spacing w:val="2"/>
          <w:w w:val="105"/>
          <w:sz w:val="24"/>
        </w:rPr>
        <w:t>KARYAWAN TERHADAP KEPUASAN PELANGGAN PADA PT. ISS INDONESIA.</w:t>
      </w:r>
    </w:p>
    <w:p w:rsidR="00D87FA8" w:rsidRPr="00D87FA8" w:rsidRDefault="00D87FA8" w:rsidP="00D87FA8">
      <w:pPr>
        <w:spacing w:after="0" w:line="240" w:lineRule="auto"/>
        <w:ind w:firstLine="357"/>
        <w:jc w:val="both"/>
        <w:rPr>
          <w:rFonts w:ascii="Times New Roman"/>
          <w:b/>
          <w:color w:val="000000"/>
          <w:spacing w:val="2"/>
          <w:w w:val="105"/>
          <w:sz w:val="24"/>
        </w:rPr>
      </w:pPr>
    </w:p>
    <w:p w:rsidR="006C73C8" w:rsidRPr="00B229ED" w:rsidRDefault="006C73C8" w:rsidP="006C73C8">
      <w:pPr>
        <w:pStyle w:val="ListParagraph"/>
        <w:numPr>
          <w:ilvl w:val="0"/>
          <w:numId w:val="4"/>
        </w:numPr>
        <w:spacing w:after="0" w:line="240" w:lineRule="auto"/>
        <w:ind w:left="450" w:hanging="450"/>
        <w:jc w:val="both"/>
        <w:rPr>
          <w:rFonts w:ascii="Times New Roman"/>
          <w:b/>
          <w:color w:val="000000"/>
          <w:w w:val="105"/>
          <w:sz w:val="24"/>
          <w:szCs w:val="24"/>
        </w:rPr>
      </w:pPr>
      <w:r w:rsidRPr="00B229ED">
        <w:rPr>
          <w:rFonts w:ascii="Times New Roman" w:hAnsi="Times New Roman" w:cs="Times New Roman"/>
          <w:b/>
          <w:sz w:val="24"/>
          <w:szCs w:val="24"/>
          <w:lang w:val="en-US"/>
        </w:rPr>
        <w:t>METODE PENELITIAN</w:t>
      </w:r>
    </w:p>
    <w:p w:rsidR="004825DB" w:rsidRDefault="004825DB" w:rsidP="004825DB">
      <w:pPr>
        <w:spacing w:after="0" w:line="240" w:lineRule="auto"/>
        <w:ind w:firstLine="720"/>
        <w:jc w:val="both"/>
        <w:rPr>
          <w:rFonts w:ascii="Times New Roman" w:hAnsi="Times New Roman" w:cs="Times New Roman"/>
          <w:sz w:val="24"/>
          <w:szCs w:val="24"/>
        </w:rPr>
      </w:pPr>
      <w:r w:rsidRPr="004825DB">
        <w:rPr>
          <w:rFonts w:ascii="Times New Roman" w:hAnsi="Times New Roman" w:cs="Times New Roman"/>
          <w:sz w:val="24"/>
          <w:szCs w:val="24"/>
        </w:rPr>
        <w:t xml:space="preserve">Adapun metode yang penulis gunakan dalam penelitian adalah metode kuantitatif. </w:t>
      </w:r>
      <w:r w:rsidRPr="00561F40">
        <w:rPr>
          <w:rFonts w:ascii="Times New Roman" w:hAnsi="Times New Roman" w:cs="Times New Roman"/>
          <w:sz w:val="24"/>
          <w:szCs w:val="24"/>
        </w:rPr>
        <w:t>Dengan metode ini penulis bermaksud mengumpulkan data historis dan mengamati secara saksama mengenai aspek-aspek tertentu yang berkaitan dengan masalah yang sedang diteliti oleh peneliti sehingga akan memproleh data-data yang dapat mendukung penyusunan laporan penelitian. Data-data yang diperoleh tersebut kemudian diproses dan dianalisi lebih lanjut dengan dasar teori yang telah dipelajari sehingga memperoleh gambaran mengenai objek tersebut dan dapat ditarik kesimpulan mengenai masalah yang diteliti.</w:t>
      </w:r>
    </w:p>
    <w:p w:rsidR="004825DB" w:rsidRPr="00B229ED" w:rsidRDefault="004825DB" w:rsidP="00B229ED">
      <w:pPr>
        <w:spacing w:after="0" w:line="240" w:lineRule="auto"/>
        <w:jc w:val="both"/>
        <w:rPr>
          <w:rFonts w:ascii="Times New Roman"/>
          <w:b/>
          <w:color w:val="000000"/>
          <w:w w:val="105"/>
          <w:sz w:val="24"/>
          <w:szCs w:val="24"/>
        </w:rPr>
      </w:pPr>
    </w:p>
    <w:p w:rsidR="006C73C8" w:rsidRPr="00F8785B" w:rsidRDefault="006C73C8" w:rsidP="006C73C8">
      <w:pPr>
        <w:pStyle w:val="ListParagraph"/>
        <w:numPr>
          <w:ilvl w:val="0"/>
          <w:numId w:val="4"/>
        </w:numPr>
        <w:spacing w:after="0" w:line="240" w:lineRule="auto"/>
        <w:ind w:left="450" w:hanging="450"/>
        <w:jc w:val="both"/>
        <w:rPr>
          <w:rFonts w:ascii="Times New Roman"/>
          <w:b/>
          <w:color w:val="000000"/>
          <w:w w:val="105"/>
          <w:sz w:val="24"/>
          <w:szCs w:val="24"/>
        </w:rPr>
      </w:pPr>
      <w:r>
        <w:rPr>
          <w:rFonts w:ascii="Times New Roman"/>
          <w:b/>
          <w:color w:val="000000"/>
          <w:w w:val="105"/>
          <w:sz w:val="24"/>
          <w:szCs w:val="24"/>
          <w:lang w:val="en-US"/>
        </w:rPr>
        <w:t>ANALISIS HASIL DAN PEMBAHASAN</w:t>
      </w:r>
    </w:p>
    <w:p w:rsidR="00F8785B" w:rsidRDefault="00F8785B" w:rsidP="00F8785B">
      <w:pPr>
        <w:spacing w:after="0" w:line="240" w:lineRule="auto"/>
        <w:ind w:left="426" w:hanging="426"/>
        <w:jc w:val="both"/>
        <w:rPr>
          <w:rFonts w:asciiTheme="majorBidi" w:hAnsiTheme="majorBidi" w:cstheme="majorBidi"/>
          <w:b/>
          <w:spacing w:val="4"/>
          <w:sz w:val="24"/>
          <w:szCs w:val="24"/>
        </w:rPr>
      </w:pPr>
      <w:r>
        <w:rPr>
          <w:rFonts w:asciiTheme="majorBidi" w:hAnsiTheme="majorBidi" w:cstheme="majorBidi"/>
          <w:b/>
          <w:spacing w:val="4"/>
          <w:sz w:val="24"/>
          <w:szCs w:val="24"/>
        </w:rPr>
        <w:t>A. Hasil</w:t>
      </w:r>
    </w:p>
    <w:p w:rsidR="00830301" w:rsidRDefault="00830301" w:rsidP="00830301">
      <w:pPr>
        <w:spacing w:after="0" w:line="240" w:lineRule="auto"/>
        <w:ind w:firstLine="720"/>
        <w:contextualSpacing/>
        <w:jc w:val="both"/>
        <w:rPr>
          <w:rFonts w:ascii="Times New Roman" w:eastAsia="Times New Roman" w:hAnsi="Times New Roman" w:cs="Times New Roman"/>
          <w:sz w:val="24"/>
          <w:szCs w:val="24"/>
          <w:lang w:eastAsia="id-ID"/>
        </w:rPr>
      </w:pPr>
      <w:r w:rsidRPr="009B6FF5">
        <w:rPr>
          <w:rFonts w:ascii="Times New Roman" w:eastAsia="Times New Roman" w:hAnsi="Times New Roman" w:cs="Times New Roman"/>
          <w:sz w:val="24"/>
          <w:szCs w:val="24"/>
          <w:lang w:eastAsia="id-ID"/>
        </w:rPr>
        <w:t xml:space="preserve">ISS Indonesia merupakan perusahaan alihdaya atau </w:t>
      </w:r>
      <w:r w:rsidRPr="009B6FF5">
        <w:rPr>
          <w:rFonts w:ascii="Times New Roman" w:eastAsia="Times New Roman" w:hAnsi="Times New Roman" w:cs="Times New Roman"/>
          <w:i/>
          <w:iCs/>
          <w:sz w:val="24"/>
          <w:szCs w:val="24"/>
          <w:lang w:eastAsia="id-ID"/>
        </w:rPr>
        <w:t>outsourcing</w:t>
      </w:r>
      <w:r>
        <w:rPr>
          <w:rFonts w:ascii="Times New Roman" w:eastAsia="Times New Roman" w:hAnsi="Times New Roman" w:cs="Times New Roman"/>
          <w:sz w:val="24"/>
          <w:szCs w:val="24"/>
          <w:lang w:eastAsia="id-ID"/>
        </w:rPr>
        <w:t xml:space="preserve">. ISS </w:t>
      </w:r>
      <w:r w:rsidRPr="009B6FF5">
        <w:rPr>
          <w:rFonts w:ascii="Times New Roman" w:eastAsia="Times New Roman" w:hAnsi="Times New Roman" w:cs="Times New Roman"/>
          <w:sz w:val="24"/>
          <w:szCs w:val="24"/>
          <w:lang w:eastAsia="id-ID"/>
        </w:rPr>
        <w:t>memberikan jasa layanan kebersihan, p</w:t>
      </w:r>
      <w:r>
        <w:rPr>
          <w:rFonts w:ascii="Times New Roman" w:eastAsia="Times New Roman" w:hAnsi="Times New Roman" w:cs="Times New Roman"/>
          <w:sz w:val="24"/>
          <w:szCs w:val="24"/>
          <w:lang w:eastAsia="id-ID"/>
        </w:rPr>
        <w:t xml:space="preserve">arking, keamanan, dan katering. </w:t>
      </w:r>
      <w:r w:rsidRPr="00763E23">
        <w:rPr>
          <w:rFonts w:ascii="Times New Roman" w:eastAsia="Times New Roman" w:hAnsi="Times New Roman" w:cs="Times New Roman"/>
          <w:sz w:val="24"/>
          <w:szCs w:val="24"/>
          <w:lang w:eastAsia="id-ID"/>
        </w:rPr>
        <w:t xml:space="preserve">Ada juga layanan pendukung pekerjaan, seperti resepsionis, supir, dan </w:t>
      </w:r>
      <w:r w:rsidRPr="00652FC0">
        <w:rPr>
          <w:rFonts w:ascii="Times New Roman" w:eastAsia="Times New Roman" w:hAnsi="Times New Roman" w:cs="Times New Roman"/>
          <w:i/>
          <w:sz w:val="24"/>
          <w:szCs w:val="24"/>
          <w:lang w:eastAsia="id-ID"/>
        </w:rPr>
        <w:t>call center.</w:t>
      </w:r>
      <w:r w:rsidRPr="00763E23">
        <w:rPr>
          <w:rFonts w:ascii="Times New Roman" w:eastAsia="Times New Roman" w:hAnsi="Times New Roman" w:cs="Times New Roman"/>
          <w:sz w:val="24"/>
          <w:szCs w:val="24"/>
          <w:lang w:eastAsia="id-ID"/>
        </w:rPr>
        <w:t xml:space="preserve"> </w:t>
      </w:r>
      <w:r w:rsidRPr="00763E23">
        <w:rPr>
          <w:rFonts w:ascii="Times New Roman" w:eastAsia="Times New Roman" w:hAnsi="Times New Roman" w:cs="Times New Roman"/>
          <w:sz w:val="24"/>
          <w:szCs w:val="24"/>
          <w:lang w:eastAsia="id-ID"/>
        </w:rPr>
        <w:lastRenderedPageBreak/>
        <w:t xml:space="preserve">Termasuk jasa properti, di antaranya pengelolaan gedung dan pengendalian hama atau </w:t>
      </w:r>
      <w:r w:rsidRPr="00763E23">
        <w:rPr>
          <w:rFonts w:ascii="Times New Roman" w:eastAsia="Times New Roman" w:hAnsi="Times New Roman" w:cs="Times New Roman"/>
          <w:i/>
          <w:iCs/>
          <w:sz w:val="24"/>
          <w:szCs w:val="24"/>
          <w:lang w:eastAsia="id-ID"/>
        </w:rPr>
        <w:t>pest</w:t>
      </w:r>
      <w:r w:rsidRPr="00763E23">
        <w:rPr>
          <w:rFonts w:ascii="Times New Roman" w:eastAsia="Times New Roman" w:hAnsi="Times New Roman" w:cs="Times New Roman"/>
          <w:sz w:val="24"/>
          <w:szCs w:val="24"/>
          <w:lang w:eastAsia="id-ID"/>
        </w:rPr>
        <w:t xml:space="preserve">. Setiap bulan kami melakukan wawancara kerja terhadap 5.000 orang hingga 6.000 orang, tapi yang diterima cuma 1.200 orang sampai 1.300 orang.Masyarakat menganggap ISS Indonesia sebagai perusahaan penyedia layanan pembantu rumah tangga, padahal bisnis ini  berbeda. </w:t>
      </w:r>
    </w:p>
    <w:p w:rsidR="00622058" w:rsidRDefault="00830301" w:rsidP="00622058">
      <w:pPr>
        <w:spacing w:after="0" w:line="240" w:lineRule="auto"/>
        <w:ind w:firstLine="720"/>
        <w:jc w:val="both"/>
        <w:rPr>
          <w:rFonts w:ascii="Times New Roman" w:eastAsia="Times New Roman" w:hAnsi="Times New Roman" w:cs="Times New Roman"/>
          <w:sz w:val="24"/>
          <w:szCs w:val="24"/>
          <w:lang w:eastAsia="id-ID"/>
        </w:rPr>
      </w:pPr>
      <w:r w:rsidRPr="00763E23">
        <w:rPr>
          <w:rFonts w:ascii="Times New Roman" w:eastAsia="Times New Roman" w:hAnsi="Times New Roman" w:cs="Times New Roman"/>
          <w:sz w:val="24"/>
          <w:szCs w:val="24"/>
          <w:lang w:eastAsia="id-ID"/>
        </w:rPr>
        <w:t>Tantangan lainnya, membesarkan ISS Indonesia agar mampu menyerap tenaga kerja lebih banyak lagi.Dari segi karyawan, perusahaan ini memang tergolong besar, tapi ISS menghadapi</w:t>
      </w:r>
      <w:r w:rsidRPr="00763E23">
        <w:rPr>
          <w:rFonts w:ascii="Times New Roman" w:eastAsia="Times New Roman" w:hAnsi="Times New Roman" w:cs="Times New Roman"/>
          <w:i/>
          <w:iCs/>
          <w:sz w:val="24"/>
          <w:szCs w:val="24"/>
          <w:lang w:eastAsia="id-ID"/>
        </w:rPr>
        <w:t xml:space="preserve"> turn over</w:t>
      </w:r>
      <w:r w:rsidRPr="00763E23">
        <w:rPr>
          <w:rFonts w:ascii="Times New Roman" w:eastAsia="Times New Roman" w:hAnsi="Times New Roman" w:cs="Times New Roman"/>
          <w:sz w:val="24"/>
          <w:szCs w:val="24"/>
          <w:lang w:eastAsia="id-ID"/>
        </w:rPr>
        <w:t xml:space="preserve"> pegawai 30% hingga 40% per tah</w:t>
      </w:r>
      <w:r>
        <w:rPr>
          <w:rFonts w:ascii="Times New Roman" w:eastAsia="Times New Roman" w:hAnsi="Times New Roman" w:cs="Times New Roman"/>
          <w:sz w:val="24"/>
          <w:szCs w:val="24"/>
          <w:lang w:eastAsia="id-ID"/>
        </w:rPr>
        <w:t>un</w:t>
      </w:r>
      <w:r w:rsidRPr="00763E23">
        <w:rPr>
          <w:rFonts w:ascii="Times New Roman" w:eastAsia="Times New Roman" w:hAnsi="Times New Roman" w:cs="Times New Roman"/>
          <w:sz w:val="24"/>
          <w:szCs w:val="24"/>
          <w:lang w:eastAsia="id-ID"/>
        </w:rPr>
        <w:t xml:space="preserve"> Karena itu, ISS  memperluas jangkauan bisnis ISS Indonesia, dengan cara mencari bisnis-bisnis baru yang membuka lapangan kerja yang lebih baik.</w:t>
      </w:r>
    </w:p>
    <w:p w:rsidR="006846B7" w:rsidRDefault="006846B7" w:rsidP="006846B7">
      <w:pPr>
        <w:tabs>
          <w:tab w:val="left" w:pos="709"/>
        </w:tabs>
        <w:autoSpaceDE w:val="0"/>
        <w:autoSpaceDN w:val="0"/>
        <w:adjustRightInd w:val="0"/>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Analisis regresi sederhana </w:t>
      </w:r>
      <w:r w:rsidRPr="00561F40">
        <w:rPr>
          <w:rFonts w:ascii="Times New Roman" w:hAnsi="Times New Roman" w:cs="Times New Roman"/>
          <w:sz w:val="24"/>
          <w:szCs w:val="24"/>
        </w:rPr>
        <w:t xml:space="preserve">digunakan untuk membentuk model hubungan antara variabel terikat ( dependen, respon, Y) dengan satu atau lebih variabel bebas (independen, prediktor,X) </w:t>
      </w:r>
      <w:r>
        <w:rPr>
          <w:rFonts w:ascii="Times New Roman" w:hAnsi="Times New Roman" w:cs="Times New Roman"/>
          <w:sz w:val="24"/>
          <w:szCs w:val="24"/>
        </w:rPr>
        <w:t xml:space="preserve">yaitu: Profesionalisme Kerja Karyawan X) dan Kepuasan Pelanggan Y). </w:t>
      </w:r>
      <w:r w:rsidRPr="00D83A05">
        <w:rPr>
          <w:rFonts w:asciiTheme="majorBidi" w:hAnsiTheme="majorBidi" w:cstheme="majorBidi"/>
          <w:sz w:val="24"/>
          <w:szCs w:val="24"/>
        </w:rPr>
        <w:t>Hasil analisi</w:t>
      </w:r>
      <w:r>
        <w:rPr>
          <w:rFonts w:asciiTheme="majorBidi" w:hAnsiTheme="majorBidi" w:cstheme="majorBidi"/>
          <w:sz w:val="24"/>
          <w:szCs w:val="24"/>
        </w:rPr>
        <w:t>s</w:t>
      </w:r>
      <w:r w:rsidRPr="00D83A05">
        <w:rPr>
          <w:rFonts w:asciiTheme="majorBidi" w:hAnsiTheme="majorBidi" w:cstheme="majorBidi"/>
          <w:sz w:val="24"/>
          <w:szCs w:val="24"/>
        </w:rPr>
        <w:t xml:space="preserve"> regresi dapat dilihat pada </w:t>
      </w:r>
      <w:r>
        <w:rPr>
          <w:rFonts w:asciiTheme="majorBidi" w:hAnsiTheme="majorBidi" w:cstheme="majorBidi"/>
          <w:sz w:val="24"/>
          <w:szCs w:val="24"/>
        </w:rPr>
        <w:t>t</w:t>
      </w:r>
      <w:r w:rsidRPr="00D83A05">
        <w:rPr>
          <w:rFonts w:asciiTheme="majorBidi" w:hAnsiTheme="majorBidi" w:cstheme="majorBidi"/>
          <w:sz w:val="24"/>
          <w:szCs w:val="24"/>
        </w:rPr>
        <w:t xml:space="preserve">abel </w:t>
      </w:r>
      <w:r>
        <w:rPr>
          <w:rFonts w:asciiTheme="majorBidi" w:hAnsiTheme="majorBidi" w:cstheme="majorBidi"/>
          <w:sz w:val="24"/>
          <w:szCs w:val="24"/>
        </w:rPr>
        <w:t>IV. 9  dibawah ini:</w:t>
      </w:r>
    </w:p>
    <w:p w:rsidR="006846B7" w:rsidRDefault="006846B7" w:rsidP="006846B7">
      <w:pPr>
        <w:tabs>
          <w:tab w:val="left" w:pos="709"/>
        </w:tabs>
        <w:autoSpaceDE w:val="0"/>
        <w:autoSpaceDN w:val="0"/>
        <w:adjustRightInd w:val="0"/>
        <w:spacing w:after="0" w:line="240" w:lineRule="auto"/>
        <w:ind w:firstLine="720"/>
        <w:jc w:val="both"/>
        <w:rPr>
          <w:rFonts w:asciiTheme="majorBidi" w:hAnsiTheme="majorBidi" w:cstheme="majorBidi"/>
          <w:sz w:val="24"/>
          <w:szCs w:val="24"/>
        </w:rPr>
      </w:pPr>
    </w:p>
    <w:p w:rsidR="006846B7" w:rsidRPr="00F017CA" w:rsidRDefault="006846B7" w:rsidP="006846B7">
      <w:pPr>
        <w:autoSpaceDE w:val="0"/>
        <w:autoSpaceDN w:val="0"/>
        <w:adjustRightInd w:val="0"/>
        <w:spacing w:after="0" w:line="240" w:lineRule="auto"/>
        <w:jc w:val="center"/>
        <w:rPr>
          <w:rFonts w:asciiTheme="majorBidi" w:hAnsiTheme="majorBidi" w:cstheme="majorBidi"/>
          <w:b/>
          <w:sz w:val="24"/>
          <w:szCs w:val="24"/>
        </w:rPr>
      </w:pPr>
      <w:r>
        <w:rPr>
          <w:rFonts w:asciiTheme="majorBidi" w:hAnsiTheme="majorBidi" w:cstheme="majorBidi"/>
          <w:b/>
          <w:sz w:val="24"/>
          <w:szCs w:val="24"/>
        </w:rPr>
        <w:t xml:space="preserve">Tabel </w:t>
      </w:r>
      <w:r w:rsidR="00D87FA8">
        <w:rPr>
          <w:rFonts w:asciiTheme="majorBidi" w:hAnsiTheme="majorBidi" w:cstheme="majorBidi"/>
          <w:b/>
          <w:sz w:val="24"/>
          <w:szCs w:val="24"/>
        </w:rPr>
        <w:t>5</w:t>
      </w:r>
    </w:p>
    <w:p w:rsidR="006846B7" w:rsidRDefault="006846B7" w:rsidP="006846B7">
      <w:pPr>
        <w:autoSpaceDE w:val="0"/>
        <w:autoSpaceDN w:val="0"/>
        <w:adjustRightInd w:val="0"/>
        <w:spacing w:after="0" w:line="240" w:lineRule="auto"/>
        <w:jc w:val="center"/>
        <w:rPr>
          <w:rFonts w:asciiTheme="majorBidi" w:hAnsiTheme="majorBidi" w:cstheme="majorBidi"/>
          <w:b/>
          <w:i/>
          <w:iCs/>
          <w:sz w:val="24"/>
          <w:szCs w:val="24"/>
        </w:rPr>
      </w:pPr>
      <w:r w:rsidRPr="00F017CA">
        <w:rPr>
          <w:rFonts w:asciiTheme="majorBidi" w:hAnsiTheme="majorBidi" w:cstheme="majorBidi"/>
          <w:b/>
          <w:sz w:val="24"/>
          <w:szCs w:val="24"/>
        </w:rPr>
        <w:t xml:space="preserve"> Hasil Analisis Regresi Linear Sederhana  Berdasarkan </w:t>
      </w:r>
      <w:r w:rsidRPr="00F017CA">
        <w:rPr>
          <w:rFonts w:asciiTheme="majorBidi" w:hAnsiTheme="majorBidi" w:cstheme="majorBidi"/>
          <w:b/>
          <w:i/>
          <w:iCs/>
          <w:sz w:val="24"/>
          <w:szCs w:val="24"/>
        </w:rPr>
        <w:t>Coefficients</w:t>
      </w:r>
    </w:p>
    <w:tbl>
      <w:tblPr>
        <w:tblW w:w="836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26"/>
        <w:gridCol w:w="1418"/>
        <w:gridCol w:w="851"/>
        <w:gridCol w:w="1134"/>
        <w:gridCol w:w="1417"/>
        <w:gridCol w:w="709"/>
        <w:gridCol w:w="709"/>
        <w:gridCol w:w="1134"/>
        <w:gridCol w:w="566"/>
      </w:tblGrid>
      <w:tr w:rsidR="006846B7" w:rsidRPr="008D0CA1" w:rsidTr="001E60B9">
        <w:trPr>
          <w:cantSplit/>
        </w:trPr>
        <w:tc>
          <w:tcPr>
            <w:tcW w:w="1844" w:type="dxa"/>
            <w:gridSpan w:val="2"/>
            <w:vMerge w:val="restart"/>
            <w:tcBorders>
              <w:top w:val="single" w:sz="16" w:space="0" w:color="000000"/>
              <w:left w:val="single" w:sz="16" w:space="0" w:color="000000"/>
              <w:bottom w:val="nil"/>
              <w:right w:val="nil"/>
            </w:tcBorders>
            <w:shd w:val="clear" w:color="auto" w:fill="auto"/>
            <w:vAlign w:val="bottom"/>
          </w:tcPr>
          <w:p w:rsidR="006846B7" w:rsidRPr="008D0CA1" w:rsidRDefault="006846B7" w:rsidP="006846B7">
            <w:pPr>
              <w:autoSpaceDE w:val="0"/>
              <w:autoSpaceDN w:val="0"/>
              <w:adjustRightInd w:val="0"/>
              <w:spacing w:after="0" w:line="240" w:lineRule="auto"/>
              <w:ind w:left="60" w:right="60"/>
              <w:rPr>
                <w:rFonts w:ascii="Arial" w:hAnsi="Arial" w:cs="Arial"/>
                <w:color w:val="000000"/>
                <w:sz w:val="18"/>
                <w:szCs w:val="18"/>
              </w:rPr>
            </w:pPr>
            <w:r w:rsidRPr="008D0CA1">
              <w:rPr>
                <w:rFonts w:ascii="Arial" w:hAnsi="Arial" w:cs="Arial"/>
                <w:color w:val="000000"/>
                <w:sz w:val="18"/>
                <w:szCs w:val="18"/>
              </w:rPr>
              <w:t>Model</w:t>
            </w:r>
          </w:p>
        </w:tc>
        <w:tc>
          <w:tcPr>
            <w:tcW w:w="1985" w:type="dxa"/>
            <w:gridSpan w:val="2"/>
            <w:tcBorders>
              <w:top w:val="single" w:sz="16" w:space="0" w:color="000000"/>
              <w:left w:val="single" w:sz="16" w:space="0" w:color="000000"/>
            </w:tcBorders>
            <w:shd w:val="clear" w:color="auto" w:fill="auto"/>
            <w:vAlign w:val="bottom"/>
          </w:tcPr>
          <w:p w:rsidR="006846B7" w:rsidRPr="008D0CA1" w:rsidRDefault="006846B7" w:rsidP="006846B7">
            <w:pPr>
              <w:autoSpaceDE w:val="0"/>
              <w:autoSpaceDN w:val="0"/>
              <w:adjustRightInd w:val="0"/>
              <w:spacing w:after="0" w:line="240" w:lineRule="auto"/>
              <w:ind w:left="60" w:right="60"/>
              <w:jc w:val="center"/>
              <w:rPr>
                <w:rFonts w:ascii="Arial" w:hAnsi="Arial" w:cs="Arial"/>
                <w:color w:val="000000"/>
                <w:sz w:val="18"/>
                <w:szCs w:val="18"/>
              </w:rPr>
            </w:pPr>
            <w:r w:rsidRPr="008D0CA1">
              <w:rPr>
                <w:rFonts w:ascii="Arial" w:hAnsi="Arial" w:cs="Arial"/>
                <w:color w:val="000000"/>
                <w:sz w:val="18"/>
                <w:szCs w:val="18"/>
              </w:rPr>
              <w:t>Unstandardized Coefficients</w:t>
            </w:r>
          </w:p>
        </w:tc>
        <w:tc>
          <w:tcPr>
            <w:tcW w:w="1417" w:type="dxa"/>
            <w:tcBorders>
              <w:top w:val="single" w:sz="16" w:space="0" w:color="000000"/>
            </w:tcBorders>
            <w:shd w:val="clear" w:color="auto" w:fill="auto"/>
            <w:vAlign w:val="bottom"/>
          </w:tcPr>
          <w:p w:rsidR="006846B7" w:rsidRPr="008D0CA1" w:rsidRDefault="006846B7" w:rsidP="006846B7">
            <w:pPr>
              <w:autoSpaceDE w:val="0"/>
              <w:autoSpaceDN w:val="0"/>
              <w:adjustRightInd w:val="0"/>
              <w:spacing w:after="0" w:line="240" w:lineRule="auto"/>
              <w:ind w:left="60" w:right="60"/>
              <w:jc w:val="center"/>
              <w:rPr>
                <w:rFonts w:ascii="Arial" w:hAnsi="Arial" w:cs="Arial"/>
                <w:color w:val="000000"/>
                <w:sz w:val="18"/>
                <w:szCs w:val="18"/>
              </w:rPr>
            </w:pPr>
            <w:r w:rsidRPr="008D0CA1">
              <w:rPr>
                <w:rFonts w:ascii="Arial" w:hAnsi="Arial" w:cs="Arial"/>
                <w:color w:val="000000"/>
                <w:sz w:val="18"/>
                <w:szCs w:val="18"/>
              </w:rPr>
              <w:t>Standardized Coefficients</w:t>
            </w:r>
          </w:p>
        </w:tc>
        <w:tc>
          <w:tcPr>
            <w:tcW w:w="709" w:type="dxa"/>
            <w:vMerge w:val="restart"/>
            <w:tcBorders>
              <w:top w:val="single" w:sz="16" w:space="0" w:color="000000"/>
            </w:tcBorders>
            <w:shd w:val="clear" w:color="auto" w:fill="auto"/>
            <w:vAlign w:val="bottom"/>
          </w:tcPr>
          <w:p w:rsidR="006846B7" w:rsidRPr="008D0CA1" w:rsidRDefault="006846B7" w:rsidP="006846B7">
            <w:pPr>
              <w:autoSpaceDE w:val="0"/>
              <w:autoSpaceDN w:val="0"/>
              <w:adjustRightInd w:val="0"/>
              <w:spacing w:after="0" w:line="240" w:lineRule="auto"/>
              <w:ind w:left="60" w:right="60"/>
              <w:jc w:val="center"/>
              <w:rPr>
                <w:rFonts w:ascii="Arial" w:hAnsi="Arial" w:cs="Arial"/>
                <w:color w:val="000000"/>
                <w:sz w:val="18"/>
                <w:szCs w:val="18"/>
              </w:rPr>
            </w:pPr>
            <w:r w:rsidRPr="008D0CA1">
              <w:rPr>
                <w:rFonts w:ascii="Arial" w:hAnsi="Arial" w:cs="Arial"/>
                <w:color w:val="000000"/>
                <w:sz w:val="18"/>
                <w:szCs w:val="18"/>
              </w:rPr>
              <w:t>T</w:t>
            </w:r>
          </w:p>
        </w:tc>
        <w:tc>
          <w:tcPr>
            <w:tcW w:w="709" w:type="dxa"/>
            <w:vMerge w:val="restart"/>
            <w:tcBorders>
              <w:top w:val="single" w:sz="16" w:space="0" w:color="000000"/>
            </w:tcBorders>
            <w:shd w:val="clear" w:color="auto" w:fill="auto"/>
            <w:vAlign w:val="bottom"/>
          </w:tcPr>
          <w:p w:rsidR="006846B7" w:rsidRPr="008D0CA1" w:rsidRDefault="006846B7" w:rsidP="006846B7">
            <w:pPr>
              <w:autoSpaceDE w:val="0"/>
              <w:autoSpaceDN w:val="0"/>
              <w:adjustRightInd w:val="0"/>
              <w:spacing w:after="0" w:line="240" w:lineRule="auto"/>
              <w:ind w:left="60" w:right="60"/>
              <w:jc w:val="center"/>
              <w:rPr>
                <w:rFonts w:ascii="Arial" w:hAnsi="Arial" w:cs="Arial"/>
                <w:color w:val="000000"/>
                <w:sz w:val="18"/>
                <w:szCs w:val="18"/>
              </w:rPr>
            </w:pPr>
            <w:r w:rsidRPr="008D0CA1">
              <w:rPr>
                <w:rFonts w:ascii="Arial" w:hAnsi="Arial" w:cs="Arial"/>
                <w:color w:val="000000"/>
                <w:sz w:val="18"/>
                <w:szCs w:val="18"/>
              </w:rPr>
              <w:t>Sig.</w:t>
            </w:r>
          </w:p>
        </w:tc>
        <w:tc>
          <w:tcPr>
            <w:tcW w:w="1700" w:type="dxa"/>
            <w:gridSpan w:val="2"/>
            <w:tcBorders>
              <w:top w:val="single" w:sz="16" w:space="0" w:color="000000"/>
              <w:right w:val="single" w:sz="16" w:space="0" w:color="000000"/>
            </w:tcBorders>
            <w:shd w:val="clear" w:color="auto" w:fill="auto"/>
            <w:vAlign w:val="bottom"/>
          </w:tcPr>
          <w:p w:rsidR="006846B7" w:rsidRPr="008D0CA1" w:rsidRDefault="006846B7" w:rsidP="006846B7">
            <w:pPr>
              <w:autoSpaceDE w:val="0"/>
              <w:autoSpaceDN w:val="0"/>
              <w:adjustRightInd w:val="0"/>
              <w:spacing w:after="0" w:line="240" w:lineRule="auto"/>
              <w:ind w:left="60" w:right="60"/>
              <w:jc w:val="center"/>
              <w:rPr>
                <w:rFonts w:ascii="Arial" w:hAnsi="Arial" w:cs="Arial"/>
                <w:color w:val="000000"/>
                <w:sz w:val="18"/>
                <w:szCs w:val="18"/>
              </w:rPr>
            </w:pPr>
            <w:r w:rsidRPr="008D0CA1">
              <w:rPr>
                <w:rFonts w:ascii="Arial" w:hAnsi="Arial" w:cs="Arial"/>
                <w:color w:val="000000"/>
                <w:sz w:val="18"/>
                <w:szCs w:val="18"/>
              </w:rPr>
              <w:t>Collinearity Statistics</w:t>
            </w:r>
          </w:p>
        </w:tc>
      </w:tr>
      <w:tr w:rsidR="006846B7" w:rsidRPr="008D0CA1" w:rsidTr="001E60B9">
        <w:trPr>
          <w:cantSplit/>
        </w:trPr>
        <w:tc>
          <w:tcPr>
            <w:tcW w:w="1844" w:type="dxa"/>
            <w:gridSpan w:val="2"/>
            <w:vMerge/>
            <w:tcBorders>
              <w:top w:val="single" w:sz="16" w:space="0" w:color="000000"/>
              <w:left w:val="single" w:sz="16" w:space="0" w:color="000000"/>
              <w:bottom w:val="nil"/>
              <w:right w:val="nil"/>
            </w:tcBorders>
            <w:shd w:val="clear" w:color="auto" w:fill="auto"/>
            <w:vAlign w:val="bottom"/>
          </w:tcPr>
          <w:p w:rsidR="006846B7" w:rsidRPr="008D0CA1" w:rsidRDefault="006846B7" w:rsidP="006846B7">
            <w:pPr>
              <w:autoSpaceDE w:val="0"/>
              <w:autoSpaceDN w:val="0"/>
              <w:adjustRightInd w:val="0"/>
              <w:spacing w:after="0" w:line="240" w:lineRule="auto"/>
              <w:rPr>
                <w:rFonts w:ascii="Arial" w:hAnsi="Arial" w:cs="Arial"/>
                <w:color w:val="000000"/>
                <w:sz w:val="18"/>
                <w:szCs w:val="18"/>
              </w:rPr>
            </w:pPr>
          </w:p>
        </w:tc>
        <w:tc>
          <w:tcPr>
            <w:tcW w:w="851" w:type="dxa"/>
            <w:tcBorders>
              <w:left w:val="single" w:sz="16" w:space="0" w:color="000000"/>
              <w:bottom w:val="single" w:sz="16" w:space="0" w:color="000000"/>
            </w:tcBorders>
            <w:shd w:val="clear" w:color="auto" w:fill="auto"/>
            <w:vAlign w:val="bottom"/>
          </w:tcPr>
          <w:p w:rsidR="006846B7" w:rsidRPr="008D0CA1" w:rsidRDefault="006846B7" w:rsidP="006846B7">
            <w:pPr>
              <w:autoSpaceDE w:val="0"/>
              <w:autoSpaceDN w:val="0"/>
              <w:adjustRightInd w:val="0"/>
              <w:spacing w:after="0" w:line="240" w:lineRule="auto"/>
              <w:ind w:left="60" w:right="60"/>
              <w:jc w:val="center"/>
              <w:rPr>
                <w:rFonts w:ascii="Arial" w:hAnsi="Arial" w:cs="Arial"/>
                <w:color w:val="000000"/>
                <w:sz w:val="18"/>
                <w:szCs w:val="18"/>
              </w:rPr>
            </w:pPr>
            <w:r w:rsidRPr="008D0CA1">
              <w:rPr>
                <w:rFonts w:ascii="Arial" w:hAnsi="Arial" w:cs="Arial"/>
                <w:color w:val="000000"/>
                <w:sz w:val="18"/>
                <w:szCs w:val="18"/>
              </w:rPr>
              <w:t>B</w:t>
            </w:r>
          </w:p>
        </w:tc>
        <w:tc>
          <w:tcPr>
            <w:tcW w:w="1134" w:type="dxa"/>
            <w:tcBorders>
              <w:bottom w:val="single" w:sz="16" w:space="0" w:color="000000"/>
            </w:tcBorders>
            <w:shd w:val="clear" w:color="auto" w:fill="auto"/>
            <w:vAlign w:val="bottom"/>
          </w:tcPr>
          <w:p w:rsidR="006846B7" w:rsidRPr="008D0CA1" w:rsidRDefault="006846B7" w:rsidP="006846B7">
            <w:pPr>
              <w:autoSpaceDE w:val="0"/>
              <w:autoSpaceDN w:val="0"/>
              <w:adjustRightInd w:val="0"/>
              <w:spacing w:after="0" w:line="240" w:lineRule="auto"/>
              <w:ind w:left="60" w:right="60"/>
              <w:jc w:val="center"/>
              <w:rPr>
                <w:rFonts w:ascii="Arial" w:hAnsi="Arial" w:cs="Arial"/>
                <w:color w:val="000000"/>
                <w:sz w:val="18"/>
                <w:szCs w:val="18"/>
              </w:rPr>
            </w:pPr>
            <w:r w:rsidRPr="008D0CA1">
              <w:rPr>
                <w:rFonts w:ascii="Arial" w:hAnsi="Arial" w:cs="Arial"/>
                <w:color w:val="000000"/>
                <w:sz w:val="18"/>
                <w:szCs w:val="18"/>
              </w:rPr>
              <w:t>Std. Error</w:t>
            </w:r>
          </w:p>
        </w:tc>
        <w:tc>
          <w:tcPr>
            <w:tcW w:w="1417" w:type="dxa"/>
            <w:tcBorders>
              <w:bottom w:val="single" w:sz="16" w:space="0" w:color="000000"/>
            </w:tcBorders>
            <w:shd w:val="clear" w:color="auto" w:fill="auto"/>
            <w:vAlign w:val="bottom"/>
          </w:tcPr>
          <w:p w:rsidR="006846B7" w:rsidRPr="008D0CA1" w:rsidRDefault="006846B7" w:rsidP="006846B7">
            <w:pPr>
              <w:autoSpaceDE w:val="0"/>
              <w:autoSpaceDN w:val="0"/>
              <w:adjustRightInd w:val="0"/>
              <w:spacing w:after="0" w:line="240" w:lineRule="auto"/>
              <w:ind w:left="60" w:right="60"/>
              <w:jc w:val="center"/>
              <w:rPr>
                <w:rFonts w:ascii="Arial" w:hAnsi="Arial" w:cs="Arial"/>
                <w:color w:val="000000"/>
                <w:sz w:val="18"/>
                <w:szCs w:val="18"/>
              </w:rPr>
            </w:pPr>
            <w:r w:rsidRPr="008D0CA1">
              <w:rPr>
                <w:rFonts w:ascii="Arial" w:hAnsi="Arial" w:cs="Arial"/>
                <w:color w:val="000000"/>
                <w:sz w:val="18"/>
                <w:szCs w:val="18"/>
              </w:rPr>
              <w:t>Beta</w:t>
            </w:r>
          </w:p>
        </w:tc>
        <w:tc>
          <w:tcPr>
            <w:tcW w:w="709" w:type="dxa"/>
            <w:vMerge/>
            <w:tcBorders>
              <w:top w:val="single" w:sz="16" w:space="0" w:color="000000"/>
            </w:tcBorders>
            <w:shd w:val="clear" w:color="auto" w:fill="auto"/>
            <w:vAlign w:val="bottom"/>
          </w:tcPr>
          <w:p w:rsidR="006846B7" w:rsidRPr="008D0CA1" w:rsidRDefault="006846B7" w:rsidP="006846B7">
            <w:pPr>
              <w:autoSpaceDE w:val="0"/>
              <w:autoSpaceDN w:val="0"/>
              <w:adjustRightInd w:val="0"/>
              <w:spacing w:after="0" w:line="240" w:lineRule="auto"/>
              <w:rPr>
                <w:rFonts w:ascii="Arial" w:hAnsi="Arial" w:cs="Arial"/>
                <w:color w:val="000000"/>
                <w:sz w:val="18"/>
                <w:szCs w:val="18"/>
              </w:rPr>
            </w:pPr>
          </w:p>
        </w:tc>
        <w:tc>
          <w:tcPr>
            <w:tcW w:w="709" w:type="dxa"/>
            <w:vMerge/>
            <w:tcBorders>
              <w:top w:val="single" w:sz="16" w:space="0" w:color="000000"/>
            </w:tcBorders>
            <w:shd w:val="clear" w:color="auto" w:fill="auto"/>
            <w:vAlign w:val="bottom"/>
          </w:tcPr>
          <w:p w:rsidR="006846B7" w:rsidRPr="008D0CA1" w:rsidRDefault="006846B7" w:rsidP="006846B7">
            <w:pPr>
              <w:autoSpaceDE w:val="0"/>
              <w:autoSpaceDN w:val="0"/>
              <w:adjustRightInd w:val="0"/>
              <w:spacing w:after="0" w:line="240" w:lineRule="auto"/>
              <w:rPr>
                <w:rFonts w:ascii="Arial" w:hAnsi="Arial" w:cs="Arial"/>
                <w:color w:val="000000"/>
                <w:sz w:val="18"/>
                <w:szCs w:val="18"/>
              </w:rPr>
            </w:pPr>
          </w:p>
        </w:tc>
        <w:tc>
          <w:tcPr>
            <w:tcW w:w="1134" w:type="dxa"/>
            <w:tcBorders>
              <w:bottom w:val="single" w:sz="16" w:space="0" w:color="000000"/>
            </w:tcBorders>
            <w:shd w:val="clear" w:color="auto" w:fill="auto"/>
            <w:vAlign w:val="bottom"/>
          </w:tcPr>
          <w:p w:rsidR="006846B7" w:rsidRPr="008D0CA1" w:rsidRDefault="006846B7" w:rsidP="006846B7">
            <w:pPr>
              <w:autoSpaceDE w:val="0"/>
              <w:autoSpaceDN w:val="0"/>
              <w:adjustRightInd w:val="0"/>
              <w:spacing w:after="0" w:line="240" w:lineRule="auto"/>
              <w:ind w:left="60" w:right="60"/>
              <w:jc w:val="center"/>
              <w:rPr>
                <w:rFonts w:ascii="Arial" w:hAnsi="Arial" w:cs="Arial"/>
                <w:color w:val="000000"/>
                <w:sz w:val="18"/>
                <w:szCs w:val="18"/>
              </w:rPr>
            </w:pPr>
            <w:r w:rsidRPr="008D0CA1">
              <w:rPr>
                <w:rFonts w:ascii="Arial" w:hAnsi="Arial" w:cs="Arial"/>
                <w:color w:val="000000"/>
                <w:sz w:val="18"/>
                <w:szCs w:val="18"/>
              </w:rPr>
              <w:t>Tolerance</w:t>
            </w:r>
          </w:p>
        </w:tc>
        <w:tc>
          <w:tcPr>
            <w:tcW w:w="566" w:type="dxa"/>
            <w:tcBorders>
              <w:bottom w:val="single" w:sz="16" w:space="0" w:color="000000"/>
              <w:right w:val="single" w:sz="16" w:space="0" w:color="000000"/>
            </w:tcBorders>
            <w:shd w:val="clear" w:color="auto" w:fill="auto"/>
            <w:vAlign w:val="bottom"/>
          </w:tcPr>
          <w:p w:rsidR="006846B7" w:rsidRPr="008D0CA1" w:rsidRDefault="006846B7" w:rsidP="006846B7">
            <w:pPr>
              <w:autoSpaceDE w:val="0"/>
              <w:autoSpaceDN w:val="0"/>
              <w:adjustRightInd w:val="0"/>
              <w:spacing w:after="0" w:line="240" w:lineRule="auto"/>
              <w:ind w:left="60" w:right="60"/>
              <w:jc w:val="center"/>
              <w:rPr>
                <w:rFonts w:ascii="Arial" w:hAnsi="Arial" w:cs="Arial"/>
                <w:color w:val="000000"/>
                <w:sz w:val="18"/>
                <w:szCs w:val="18"/>
              </w:rPr>
            </w:pPr>
            <w:r w:rsidRPr="008D0CA1">
              <w:rPr>
                <w:rFonts w:ascii="Arial" w:hAnsi="Arial" w:cs="Arial"/>
                <w:color w:val="000000"/>
                <w:sz w:val="18"/>
                <w:szCs w:val="18"/>
              </w:rPr>
              <w:t>VIF</w:t>
            </w:r>
          </w:p>
        </w:tc>
      </w:tr>
      <w:tr w:rsidR="006846B7" w:rsidRPr="008D0CA1" w:rsidTr="001E60B9">
        <w:trPr>
          <w:cantSplit/>
        </w:trPr>
        <w:tc>
          <w:tcPr>
            <w:tcW w:w="426" w:type="dxa"/>
            <w:vMerge w:val="restart"/>
            <w:tcBorders>
              <w:top w:val="single" w:sz="16" w:space="0" w:color="000000"/>
              <w:left w:val="single" w:sz="16" w:space="0" w:color="000000"/>
              <w:bottom w:val="single" w:sz="16" w:space="0" w:color="000000"/>
              <w:right w:val="nil"/>
            </w:tcBorders>
            <w:shd w:val="clear" w:color="auto" w:fill="auto"/>
          </w:tcPr>
          <w:p w:rsidR="006846B7" w:rsidRPr="008D0CA1" w:rsidRDefault="006846B7" w:rsidP="006846B7">
            <w:pPr>
              <w:autoSpaceDE w:val="0"/>
              <w:autoSpaceDN w:val="0"/>
              <w:adjustRightInd w:val="0"/>
              <w:spacing w:after="0" w:line="240" w:lineRule="auto"/>
              <w:ind w:left="60" w:right="60"/>
              <w:rPr>
                <w:rFonts w:ascii="Arial" w:hAnsi="Arial" w:cs="Arial"/>
                <w:color w:val="000000"/>
                <w:sz w:val="18"/>
                <w:szCs w:val="18"/>
              </w:rPr>
            </w:pPr>
            <w:r w:rsidRPr="008D0CA1">
              <w:rPr>
                <w:rFonts w:ascii="Arial" w:hAnsi="Arial" w:cs="Arial"/>
                <w:color w:val="000000"/>
                <w:sz w:val="18"/>
                <w:szCs w:val="18"/>
              </w:rPr>
              <w:t>1</w:t>
            </w:r>
          </w:p>
        </w:tc>
        <w:tc>
          <w:tcPr>
            <w:tcW w:w="1418" w:type="dxa"/>
            <w:tcBorders>
              <w:top w:val="single" w:sz="16" w:space="0" w:color="000000"/>
              <w:left w:val="nil"/>
              <w:bottom w:val="nil"/>
              <w:right w:val="single" w:sz="16" w:space="0" w:color="000000"/>
            </w:tcBorders>
            <w:shd w:val="clear" w:color="auto" w:fill="auto"/>
          </w:tcPr>
          <w:p w:rsidR="006846B7" w:rsidRPr="008D0CA1" w:rsidRDefault="006846B7" w:rsidP="006846B7">
            <w:pPr>
              <w:autoSpaceDE w:val="0"/>
              <w:autoSpaceDN w:val="0"/>
              <w:adjustRightInd w:val="0"/>
              <w:spacing w:after="0" w:line="240" w:lineRule="auto"/>
              <w:ind w:left="60" w:right="60"/>
              <w:rPr>
                <w:rFonts w:ascii="Arial" w:hAnsi="Arial" w:cs="Arial"/>
                <w:color w:val="000000"/>
                <w:sz w:val="18"/>
                <w:szCs w:val="18"/>
              </w:rPr>
            </w:pPr>
            <w:r w:rsidRPr="008D0CA1">
              <w:rPr>
                <w:rFonts w:ascii="Arial" w:hAnsi="Arial" w:cs="Arial"/>
                <w:color w:val="000000"/>
                <w:sz w:val="18"/>
                <w:szCs w:val="18"/>
              </w:rPr>
              <w:t>(Constant)</w:t>
            </w:r>
          </w:p>
        </w:tc>
        <w:tc>
          <w:tcPr>
            <w:tcW w:w="851" w:type="dxa"/>
            <w:tcBorders>
              <w:top w:val="single" w:sz="16" w:space="0" w:color="000000"/>
              <w:left w:val="single" w:sz="16" w:space="0" w:color="000000"/>
              <w:bottom w:val="nil"/>
            </w:tcBorders>
            <w:shd w:val="clear" w:color="auto" w:fill="auto"/>
            <w:vAlign w:val="center"/>
          </w:tcPr>
          <w:p w:rsidR="006846B7" w:rsidRPr="008D0CA1" w:rsidRDefault="006846B7" w:rsidP="006846B7">
            <w:pPr>
              <w:autoSpaceDE w:val="0"/>
              <w:autoSpaceDN w:val="0"/>
              <w:adjustRightInd w:val="0"/>
              <w:spacing w:after="0" w:line="240" w:lineRule="auto"/>
              <w:ind w:left="60" w:right="60"/>
              <w:jc w:val="right"/>
              <w:rPr>
                <w:rFonts w:ascii="Arial" w:hAnsi="Arial" w:cs="Arial"/>
                <w:color w:val="000000"/>
                <w:sz w:val="18"/>
                <w:szCs w:val="18"/>
              </w:rPr>
            </w:pPr>
            <w:r w:rsidRPr="008D0CA1">
              <w:rPr>
                <w:rFonts w:ascii="Arial" w:hAnsi="Arial" w:cs="Arial"/>
                <w:color w:val="000000"/>
                <w:sz w:val="18"/>
                <w:szCs w:val="18"/>
              </w:rPr>
              <w:t>5,282</w:t>
            </w:r>
          </w:p>
        </w:tc>
        <w:tc>
          <w:tcPr>
            <w:tcW w:w="1134" w:type="dxa"/>
            <w:tcBorders>
              <w:top w:val="single" w:sz="16" w:space="0" w:color="000000"/>
              <w:bottom w:val="nil"/>
            </w:tcBorders>
            <w:shd w:val="clear" w:color="auto" w:fill="auto"/>
            <w:vAlign w:val="center"/>
          </w:tcPr>
          <w:p w:rsidR="006846B7" w:rsidRPr="008D0CA1" w:rsidRDefault="006846B7" w:rsidP="006846B7">
            <w:pPr>
              <w:autoSpaceDE w:val="0"/>
              <w:autoSpaceDN w:val="0"/>
              <w:adjustRightInd w:val="0"/>
              <w:spacing w:after="0" w:line="240" w:lineRule="auto"/>
              <w:ind w:left="60" w:right="60"/>
              <w:jc w:val="right"/>
              <w:rPr>
                <w:rFonts w:ascii="Arial" w:hAnsi="Arial" w:cs="Arial"/>
                <w:color w:val="000000"/>
                <w:sz w:val="18"/>
                <w:szCs w:val="18"/>
              </w:rPr>
            </w:pPr>
            <w:r w:rsidRPr="008D0CA1">
              <w:rPr>
                <w:rFonts w:ascii="Arial" w:hAnsi="Arial" w:cs="Arial"/>
                <w:color w:val="000000"/>
                <w:sz w:val="18"/>
                <w:szCs w:val="18"/>
              </w:rPr>
              <w:t>4,123</w:t>
            </w:r>
          </w:p>
        </w:tc>
        <w:tc>
          <w:tcPr>
            <w:tcW w:w="1417" w:type="dxa"/>
            <w:tcBorders>
              <w:top w:val="single" w:sz="16" w:space="0" w:color="000000"/>
              <w:bottom w:val="nil"/>
            </w:tcBorders>
            <w:shd w:val="clear" w:color="auto" w:fill="auto"/>
            <w:vAlign w:val="center"/>
          </w:tcPr>
          <w:p w:rsidR="006846B7" w:rsidRPr="008D0CA1" w:rsidRDefault="006846B7" w:rsidP="006846B7">
            <w:pPr>
              <w:autoSpaceDE w:val="0"/>
              <w:autoSpaceDN w:val="0"/>
              <w:adjustRightInd w:val="0"/>
              <w:spacing w:after="0" w:line="240" w:lineRule="auto"/>
              <w:rPr>
                <w:rFonts w:ascii="Times New Roman" w:hAnsi="Times New Roman" w:cs="Times New Roman"/>
                <w:sz w:val="24"/>
                <w:szCs w:val="24"/>
              </w:rPr>
            </w:pPr>
          </w:p>
        </w:tc>
        <w:tc>
          <w:tcPr>
            <w:tcW w:w="709" w:type="dxa"/>
            <w:tcBorders>
              <w:top w:val="single" w:sz="16" w:space="0" w:color="000000"/>
              <w:bottom w:val="nil"/>
            </w:tcBorders>
            <w:shd w:val="clear" w:color="auto" w:fill="auto"/>
            <w:vAlign w:val="center"/>
          </w:tcPr>
          <w:p w:rsidR="006846B7" w:rsidRPr="008D0CA1" w:rsidRDefault="006846B7" w:rsidP="006846B7">
            <w:pPr>
              <w:autoSpaceDE w:val="0"/>
              <w:autoSpaceDN w:val="0"/>
              <w:adjustRightInd w:val="0"/>
              <w:spacing w:after="0" w:line="240" w:lineRule="auto"/>
              <w:ind w:left="60" w:right="60"/>
              <w:jc w:val="right"/>
              <w:rPr>
                <w:rFonts w:ascii="Arial" w:hAnsi="Arial" w:cs="Arial"/>
                <w:color w:val="000000"/>
                <w:sz w:val="18"/>
                <w:szCs w:val="18"/>
              </w:rPr>
            </w:pPr>
            <w:r w:rsidRPr="008D0CA1">
              <w:rPr>
                <w:rFonts w:ascii="Arial" w:hAnsi="Arial" w:cs="Arial"/>
                <w:color w:val="000000"/>
                <w:sz w:val="18"/>
                <w:szCs w:val="18"/>
              </w:rPr>
              <w:t>1,281</w:t>
            </w:r>
          </w:p>
        </w:tc>
        <w:tc>
          <w:tcPr>
            <w:tcW w:w="709" w:type="dxa"/>
            <w:tcBorders>
              <w:top w:val="single" w:sz="16" w:space="0" w:color="000000"/>
              <w:bottom w:val="nil"/>
            </w:tcBorders>
            <w:shd w:val="clear" w:color="auto" w:fill="auto"/>
            <w:vAlign w:val="center"/>
          </w:tcPr>
          <w:p w:rsidR="006846B7" w:rsidRPr="008D0CA1" w:rsidRDefault="006846B7" w:rsidP="006846B7">
            <w:pPr>
              <w:autoSpaceDE w:val="0"/>
              <w:autoSpaceDN w:val="0"/>
              <w:adjustRightInd w:val="0"/>
              <w:spacing w:after="0" w:line="240" w:lineRule="auto"/>
              <w:ind w:left="60" w:right="60"/>
              <w:jc w:val="right"/>
              <w:rPr>
                <w:rFonts w:ascii="Arial" w:hAnsi="Arial" w:cs="Arial"/>
                <w:color w:val="000000"/>
                <w:sz w:val="18"/>
                <w:szCs w:val="18"/>
              </w:rPr>
            </w:pPr>
            <w:r w:rsidRPr="008D0CA1">
              <w:rPr>
                <w:rFonts w:ascii="Arial" w:hAnsi="Arial" w:cs="Arial"/>
                <w:color w:val="000000"/>
                <w:sz w:val="18"/>
                <w:szCs w:val="18"/>
              </w:rPr>
              <w:t>,214</w:t>
            </w:r>
          </w:p>
        </w:tc>
        <w:tc>
          <w:tcPr>
            <w:tcW w:w="1134" w:type="dxa"/>
            <w:tcBorders>
              <w:top w:val="single" w:sz="16" w:space="0" w:color="000000"/>
              <w:bottom w:val="nil"/>
            </w:tcBorders>
            <w:shd w:val="clear" w:color="auto" w:fill="auto"/>
            <w:vAlign w:val="center"/>
          </w:tcPr>
          <w:p w:rsidR="006846B7" w:rsidRPr="008D0CA1" w:rsidRDefault="006846B7" w:rsidP="006846B7">
            <w:pPr>
              <w:autoSpaceDE w:val="0"/>
              <w:autoSpaceDN w:val="0"/>
              <w:adjustRightInd w:val="0"/>
              <w:spacing w:after="0" w:line="240" w:lineRule="auto"/>
              <w:rPr>
                <w:rFonts w:ascii="Times New Roman" w:hAnsi="Times New Roman" w:cs="Times New Roman"/>
                <w:sz w:val="24"/>
                <w:szCs w:val="24"/>
              </w:rPr>
            </w:pPr>
          </w:p>
        </w:tc>
        <w:tc>
          <w:tcPr>
            <w:tcW w:w="566" w:type="dxa"/>
            <w:tcBorders>
              <w:top w:val="single" w:sz="16" w:space="0" w:color="000000"/>
              <w:bottom w:val="nil"/>
              <w:right w:val="single" w:sz="16" w:space="0" w:color="000000"/>
            </w:tcBorders>
            <w:shd w:val="clear" w:color="auto" w:fill="auto"/>
            <w:vAlign w:val="center"/>
          </w:tcPr>
          <w:p w:rsidR="006846B7" w:rsidRPr="008D0CA1" w:rsidRDefault="006846B7" w:rsidP="006846B7">
            <w:pPr>
              <w:autoSpaceDE w:val="0"/>
              <w:autoSpaceDN w:val="0"/>
              <w:adjustRightInd w:val="0"/>
              <w:spacing w:after="0" w:line="240" w:lineRule="auto"/>
              <w:rPr>
                <w:rFonts w:ascii="Times New Roman" w:hAnsi="Times New Roman" w:cs="Times New Roman"/>
                <w:sz w:val="24"/>
                <w:szCs w:val="24"/>
              </w:rPr>
            </w:pPr>
          </w:p>
        </w:tc>
      </w:tr>
      <w:tr w:rsidR="006846B7" w:rsidRPr="008D0CA1" w:rsidTr="001E60B9">
        <w:trPr>
          <w:cantSplit/>
        </w:trPr>
        <w:tc>
          <w:tcPr>
            <w:tcW w:w="426" w:type="dxa"/>
            <w:vMerge/>
            <w:tcBorders>
              <w:top w:val="single" w:sz="16" w:space="0" w:color="000000"/>
              <w:left w:val="single" w:sz="16" w:space="0" w:color="000000"/>
              <w:bottom w:val="single" w:sz="16" w:space="0" w:color="000000"/>
              <w:right w:val="nil"/>
            </w:tcBorders>
            <w:shd w:val="clear" w:color="auto" w:fill="auto"/>
          </w:tcPr>
          <w:p w:rsidR="006846B7" w:rsidRPr="008D0CA1" w:rsidRDefault="006846B7" w:rsidP="006846B7">
            <w:pPr>
              <w:autoSpaceDE w:val="0"/>
              <w:autoSpaceDN w:val="0"/>
              <w:adjustRightInd w:val="0"/>
              <w:spacing w:after="0" w:line="240" w:lineRule="auto"/>
              <w:rPr>
                <w:rFonts w:ascii="Times New Roman" w:hAnsi="Times New Roman" w:cs="Times New Roman"/>
                <w:sz w:val="24"/>
                <w:szCs w:val="24"/>
              </w:rPr>
            </w:pPr>
          </w:p>
        </w:tc>
        <w:tc>
          <w:tcPr>
            <w:tcW w:w="1418" w:type="dxa"/>
            <w:tcBorders>
              <w:top w:val="nil"/>
              <w:left w:val="nil"/>
              <w:bottom w:val="single" w:sz="16" w:space="0" w:color="000000"/>
              <w:right w:val="single" w:sz="16" w:space="0" w:color="000000"/>
            </w:tcBorders>
            <w:shd w:val="clear" w:color="auto" w:fill="auto"/>
          </w:tcPr>
          <w:p w:rsidR="006846B7" w:rsidRPr="008D0CA1" w:rsidRDefault="006846B7" w:rsidP="006846B7">
            <w:pPr>
              <w:autoSpaceDE w:val="0"/>
              <w:autoSpaceDN w:val="0"/>
              <w:adjustRightInd w:val="0"/>
              <w:spacing w:after="0" w:line="240" w:lineRule="auto"/>
              <w:ind w:left="60" w:right="60"/>
              <w:rPr>
                <w:rFonts w:ascii="Arial" w:hAnsi="Arial" w:cs="Arial"/>
                <w:color w:val="000000"/>
                <w:sz w:val="18"/>
                <w:szCs w:val="18"/>
              </w:rPr>
            </w:pPr>
            <w:r w:rsidRPr="008D0CA1">
              <w:rPr>
                <w:rFonts w:ascii="Arial" w:hAnsi="Arial" w:cs="Arial"/>
                <w:color w:val="000000"/>
                <w:sz w:val="18"/>
                <w:szCs w:val="18"/>
              </w:rPr>
              <w:t>Profesionalisme Kerja</w:t>
            </w:r>
          </w:p>
        </w:tc>
        <w:tc>
          <w:tcPr>
            <w:tcW w:w="851" w:type="dxa"/>
            <w:tcBorders>
              <w:top w:val="nil"/>
              <w:left w:val="single" w:sz="16" w:space="0" w:color="000000"/>
              <w:bottom w:val="single" w:sz="16" w:space="0" w:color="000000"/>
            </w:tcBorders>
            <w:shd w:val="clear" w:color="auto" w:fill="auto"/>
            <w:vAlign w:val="center"/>
          </w:tcPr>
          <w:p w:rsidR="006846B7" w:rsidRPr="008D0CA1" w:rsidRDefault="006846B7" w:rsidP="006846B7">
            <w:pPr>
              <w:autoSpaceDE w:val="0"/>
              <w:autoSpaceDN w:val="0"/>
              <w:adjustRightInd w:val="0"/>
              <w:spacing w:after="0" w:line="240" w:lineRule="auto"/>
              <w:ind w:left="60" w:right="60"/>
              <w:jc w:val="right"/>
              <w:rPr>
                <w:rFonts w:ascii="Arial" w:hAnsi="Arial" w:cs="Arial"/>
                <w:color w:val="000000"/>
                <w:sz w:val="18"/>
                <w:szCs w:val="18"/>
              </w:rPr>
            </w:pPr>
            <w:r w:rsidRPr="008D0CA1">
              <w:rPr>
                <w:rFonts w:ascii="Arial" w:hAnsi="Arial" w:cs="Arial"/>
                <w:color w:val="000000"/>
                <w:sz w:val="18"/>
                <w:szCs w:val="18"/>
              </w:rPr>
              <w:t>,849</w:t>
            </w:r>
          </w:p>
        </w:tc>
        <w:tc>
          <w:tcPr>
            <w:tcW w:w="1134" w:type="dxa"/>
            <w:tcBorders>
              <w:top w:val="nil"/>
              <w:bottom w:val="single" w:sz="16" w:space="0" w:color="000000"/>
            </w:tcBorders>
            <w:shd w:val="clear" w:color="auto" w:fill="auto"/>
            <w:vAlign w:val="center"/>
          </w:tcPr>
          <w:p w:rsidR="006846B7" w:rsidRPr="008D0CA1" w:rsidRDefault="006846B7" w:rsidP="006846B7">
            <w:pPr>
              <w:autoSpaceDE w:val="0"/>
              <w:autoSpaceDN w:val="0"/>
              <w:adjustRightInd w:val="0"/>
              <w:spacing w:after="0" w:line="240" w:lineRule="auto"/>
              <w:ind w:left="60" w:right="60"/>
              <w:jc w:val="right"/>
              <w:rPr>
                <w:rFonts w:ascii="Arial" w:hAnsi="Arial" w:cs="Arial"/>
                <w:color w:val="000000"/>
                <w:sz w:val="18"/>
                <w:szCs w:val="18"/>
              </w:rPr>
            </w:pPr>
            <w:r w:rsidRPr="008D0CA1">
              <w:rPr>
                <w:rFonts w:ascii="Arial" w:hAnsi="Arial" w:cs="Arial"/>
                <w:color w:val="000000"/>
                <w:sz w:val="18"/>
                <w:szCs w:val="18"/>
              </w:rPr>
              <w:t>,088</w:t>
            </w:r>
          </w:p>
        </w:tc>
        <w:tc>
          <w:tcPr>
            <w:tcW w:w="1417" w:type="dxa"/>
            <w:tcBorders>
              <w:top w:val="nil"/>
              <w:bottom w:val="single" w:sz="16" w:space="0" w:color="000000"/>
            </w:tcBorders>
            <w:shd w:val="clear" w:color="auto" w:fill="auto"/>
            <w:vAlign w:val="center"/>
          </w:tcPr>
          <w:p w:rsidR="006846B7" w:rsidRPr="008D0CA1" w:rsidRDefault="006846B7" w:rsidP="006846B7">
            <w:pPr>
              <w:autoSpaceDE w:val="0"/>
              <w:autoSpaceDN w:val="0"/>
              <w:adjustRightInd w:val="0"/>
              <w:spacing w:after="0" w:line="240" w:lineRule="auto"/>
              <w:ind w:left="60" w:right="60"/>
              <w:jc w:val="right"/>
              <w:rPr>
                <w:rFonts w:ascii="Arial" w:hAnsi="Arial" w:cs="Arial"/>
                <w:color w:val="000000"/>
                <w:sz w:val="18"/>
                <w:szCs w:val="18"/>
              </w:rPr>
            </w:pPr>
            <w:r w:rsidRPr="008D0CA1">
              <w:rPr>
                <w:rFonts w:ascii="Arial" w:hAnsi="Arial" w:cs="Arial"/>
                <w:color w:val="000000"/>
                <w:sz w:val="18"/>
                <w:szCs w:val="18"/>
              </w:rPr>
              <w:t>,903</w:t>
            </w:r>
          </w:p>
        </w:tc>
        <w:tc>
          <w:tcPr>
            <w:tcW w:w="709" w:type="dxa"/>
            <w:tcBorders>
              <w:top w:val="nil"/>
              <w:bottom w:val="single" w:sz="16" w:space="0" w:color="000000"/>
            </w:tcBorders>
            <w:shd w:val="clear" w:color="auto" w:fill="auto"/>
            <w:vAlign w:val="center"/>
          </w:tcPr>
          <w:p w:rsidR="006846B7" w:rsidRPr="008D0CA1" w:rsidRDefault="006846B7" w:rsidP="006846B7">
            <w:pPr>
              <w:autoSpaceDE w:val="0"/>
              <w:autoSpaceDN w:val="0"/>
              <w:adjustRightInd w:val="0"/>
              <w:spacing w:after="0" w:line="240" w:lineRule="auto"/>
              <w:ind w:left="60" w:right="60"/>
              <w:jc w:val="right"/>
              <w:rPr>
                <w:rFonts w:ascii="Arial" w:hAnsi="Arial" w:cs="Arial"/>
                <w:color w:val="000000"/>
                <w:sz w:val="18"/>
                <w:szCs w:val="18"/>
              </w:rPr>
            </w:pPr>
            <w:r w:rsidRPr="008D0CA1">
              <w:rPr>
                <w:rFonts w:ascii="Arial" w:hAnsi="Arial" w:cs="Arial"/>
                <w:color w:val="000000"/>
                <w:sz w:val="18"/>
                <w:szCs w:val="18"/>
              </w:rPr>
              <w:t>9,613</w:t>
            </w:r>
          </w:p>
        </w:tc>
        <w:tc>
          <w:tcPr>
            <w:tcW w:w="709" w:type="dxa"/>
            <w:tcBorders>
              <w:top w:val="nil"/>
              <w:bottom w:val="single" w:sz="16" w:space="0" w:color="000000"/>
            </w:tcBorders>
            <w:shd w:val="clear" w:color="auto" w:fill="auto"/>
            <w:vAlign w:val="center"/>
          </w:tcPr>
          <w:p w:rsidR="006846B7" w:rsidRPr="008D0CA1" w:rsidRDefault="006846B7" w:rsidP="006846B7">
            <w:pPr>
              <w:autoSpaceDE w:val="0"/>
              <w:autoSpaceDN w:val="0"/>
              <w:adjustRightInd w:val="0"/>
              <w:spacing w:after="0" w:line="240" w:lineRule="auto"/>
              <w:ind w:left="60" w:right="60"/>
              <w:jc w:val="right"/>
              <w:rPr>
                <w:rFonts w:ascii="Arial" w:hAnsi="Arial" w:cs="Arial"/>
                <w:color w:val="000000"/>
                <w:sz w:val="18"/>
                <w:szCs w:val="18"/>
              </w:rPr>
            </w:pPr>
            <w:r w:rsidRPr="008D0CA1">
              <w:rPr>
                <w:rFonts w:ascii="Arial" w:hAnsi="Arial" w:cs="Arial"/>
                <w:color w:val="000000"/>
                <w:sz w:val="18"/>
                <w:szCs w:val="18"/>
              </w:rPr>
              <w:t>,000</w:t>
            </w:r>
          </w:p>
        </w:tc>
        <w:tc>
          <w:tcPr>
            <w:tcW w:w="1134" w:type="dxa"/>
            <w:tcBorders>
              <w:top w:val="nil"/>
              <w:bottom w:val="single" w:sz="16" w:space="0" w:color="000000"/>
            </w:tcBorders>
            <w:shd w:val="clear" w:color="auto" w:fill="auto"/>
            <w:vAlign w:val="center"/>
          </w:tcPr>
          <w:p w:rsidR="006846B7" w:rsidRPr="008D0CA1" w:rsidRDefault="006846B7" w:rsidP="006846B7">
            <w:pPr>
              <w:autoSpaceDE w:val="0"/>
              <w:autoSpaceDN w:val="0"/>
              <w:adjustRightInd w:val="0"/>
              <w:spacing w:after="0" w:line="240" w:lineRule="auto"/>
              <w:ind w:left="60" w:right="60"/>
              <w:jc w:val="right"/>
              <w:rPr>
                <w:rFonts w:ascii="Arial" w:hAnsi="Arial" w:cs="Arial"/>
                <w:color w:val="000000"/>
                <w:sz w:val="18"/>
                <w:szCs w:val="18"/>
              </w:rPr>
            </w:pPr>
            <w:r w:rsidRPr="008D0CA1">
              <w:rPr>
                <w:rFonts w:ascii="Arial" w:hAnsi="Arial" w:cs="Arial"/>
                <w:color w:val="000000"/>
                <w:sz w:val="18"/>
                <w:szCs w:val="18"/>
              </w:rPr>
              <w:t>1,000</w:t>
            </w:r>
          </w:p>
        </w:tc>
        <w:tc>
          <w:tcPr>
            <w:tcW w:w="566" w:type="dxa"/>
            <w:tcBorders>
              <w:top w:val="nil"/>
              <w:bottom w:val="single" w:sz="16" w:space="0" w:color="000000"/>
              <w:right w:val="single" w:sz="16" w:space="0" w:color="000000"/>
            </w:tcBorders>
            <w:shd w:val="clear" w:color="auto" w:fill="auto"/>
            <w:vAlign w:val="center"/>
          </w:tcPr>
          <w:p w:rsidR="006846B7" w:rsidRPr="008D0CA1" w:rsidRDefault="006846B7" w:rsidP="006846B7">
            <w:pPr>
              <w:autoSpaceDE w:val="0"/>
              <w:autoSpaceDN w:val="0"/>
              <w:adjustRightInd w:val="0"/>
              <w:spacing w:after="0" w:line="240" w:lineRule="auto"/>
              <w:ind w:left="60" w:right="60"/>
              <w:jc w:val="right"/>
              <w:rPr>
                <w:rFonts w:ascii="Arial" w:hAnsi="Arial" w:cs="Arial"/>
                <w:color w:val="000000"/>
                <w:sz w:val="18"/>
                <w:szCs w:val="18"/>
              </w:rPr>
            </w:pPr>
            <w:r w:rsidRPr="008D0CA1">
              <w:rPr>
                <w:rFonts w:ascii="Arial" w:hAnsi="Arial" w:cs="Arial"/>
                <w:color w:val="000000"/>
                <w:sz w:val="18"/>
                <w:szCs w:val="18"/>
              </w:rPr>
              <w:t>1,000</w:t>
            </w:r>
          </w:p>
        </w:tc>
      </w:tr>
    </w:tbl>
    <w:p w:rsidR="006846B7" w:rsidRPr="00BF2A0D" w:rsidRDefault="006846B7" w:rsidP="006846B7">
      <w:pPr>
        <w:autoSpaceDE w:val="0"/>
        <w:autoSpaceDN w:val="0"/>
        <w:adjustRightInd w:val="0"/>
        <w:spacing w:after="0" w:line="240" w:lineRule="auto"/>
        <w:jc w:val="both"/>
        <w:rPr>
          <w:rFonts w:asciiTheme="majorBidi" w:hAnsiTheme="majorBidi" w:cstheme="majorBidi"/>
          <w:sz w:val="18"/>
          <w:szCs w:val="18"/>
          <w:vertAlign w:val="superscript"/>
        </w:rPr>
      </w:pPr>
    </w:p>
    <w:p w:rsidR="006846B7" w:rsidRPr="00322733" w:rsidRDefault="006846B7" w:rsidP="006846B7">
      <w:pPr>
        <w:autoSpaceDE w:val="0"/>
        <w:autoSpaceDN w:val="0"/>
        <w:adjustRightInd w:val="0"/>
        <w:spacing w:after="0" w:line="240" w:lineRule="auto"/>
        <w:jc w:val="both"/>
        <w:rPr>
          <w:rFonts w:asciiTheme="majorBidi" w:hAnsiTheme="majorBidi" w:cstheme="majorBidi"/>
          <w:sz w:val="18"/>
          <w:szCs w:val="18"/>
        </w:rPr>
      </w:pPr>
    </w:p>
    <w:p w:rsidR="006846B7" w:rsidRDefault="006846B7" w:rsidP="006846B7">
      <w:pPr>
        <w:autoSpaceDE w:val="0"/>
        <w:autoSpaceDN w:val="0"/>
        <w:adjustRightInd w:val="0"/>
        <w:spacing w:after="0" w:line="240" w:lineRule="auto"/>
        <w:ind w:firstLine="720"/>
        <w:jc w:val="both"/>
        <w:rPr>
          <w:rFonts w:asciiTheme="majorBidi" w:hAnsiTheme="majorBidi" w:cstheme="majorBidi"/>
          <w:sz w:val="24"/>
          <w:szCs w:val="24"/>
        </w:rPr>
      </w:pPr>
      <w:r w:rsidRPr="00D83A05">
        <w:rPr>
          <w:rFonts w:asciiTheme="majorBidi" w:hAnsiTheme="majorBidi" w:cstheme="majorBidi"/>
          <w:sz w:val="24"/>
          <w:szCs w:val="24"/>
        </w:rPr>
        <w:t xml:space="preserve">Model persamaan regresi yang dapat dituliskan dari hasil tersebut dalam bentuk persamaan regresi </w:t>
      </w:r>
      <w:r>
        <w:rPr>
          <w:rFonts w:asciiTheme="majorBidi" w:hAnsiTheme="majorBidi" w:cstheme="majorBidi"/>
          <w:sz w:val="24"/>
          <w:szCs w:val="24"/>
        </w:rPr>
        <w:t xml:space="preserve">linear sederhana </w:t>
      </w:r>
      <w:r w:rsidRPr="00D83A05">
        <w:rPr>
          <w:rFonts w:asciiTheme="majorBidi" w:hAnsiTheme="majorBidi" w:cstheme="majorBidi"/>
          <w:sz w:val="24"/>
          <w:szCs w:val="24"/>
        </w:rPr>
        <w:t xml:space="preserve"> adalah sebagai berikut :</w:t>
      </w:r>
    </w:p>
    <w:p w:rsidR="00F30B0A" w:rsidRDefault="00F30B0A" w:rsidP="006846B7">
      <w:pPr>
        <w:autoSpaceDE w:val="0"/>
        <w:autoSpaceDN w:val="0"/>
        <w:adjustRightInd w:val="0"/>
        <w:spacing w:after="0" w:line="240" w:lineRule="auto"/>
        <w:ind w:firstLine="720"/>
        <w:jc w:val="both"/>
        <w:rPr>
          <w:rFonts w:asciiTheme="majorBidi" w:hAnsiTheme="majorBidi" w:cstheme="majorBidi"/>
          <w:sz w:val="24"/>
          <w:szCs w:val="24"/>
        </w:rPr>
      </w:pPr>
    </w:p>
    <w:p w:rsidR="006846B7" w:rsidRDefault="006846B7" w:rsidP="006846B7">
      <w:pPr>
        <w:tabs>
          <w:tab w:val="left" w:pos="216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Y=5,282 +(0,849) X+ e</w:t>
      </w:r>
    </w:p>
    <w:p w:rsidR="00F30B0A" w:rsidRDefault="00F30B0A" w:rsidP="006846B7">
      <w:pPr>
        <w:tabs>
          <w:tab w:val="left" w:pos="2160"/>
        </w:tabs>
        <w:spacing w:after="0" w:line="240" w:lineRule="auto"/>
        <w:jc w:val="center"/>
        <w:rPr>
          <w:rFonts w:ascii="Times New Roman" w:hAnsi="Times New Roman" w:cs="Times New Roman"/>
          <w:b/>
          <w:sz w:val="24"/>
          <w:szCs w:val="24"/>
        </w:rPr>
      </w:pPr>
    </w:p>
    <w:p w:rsidR="006846B7" w:rsidRPr="00256B9E" w:rsidRDefault="006846B7" w:rsidP="006846B7">
      <w:pPr>
        <w:spacing w:after="0" w:line="240" w:lineRule="auto"/>
        <w:ind w:firstLine="720"/>
        <w:jc w:val="both"/>
        <w:rPr>
          <w:rFonts w:asciiTheme="majorBidi" w:hAnsiTheme="majorBidi" w:cstheme="majorBidi"/>
          <w:color w:val="000000"/>
          <w:spacing w:val="4"/>
          <w:sz w:val="24"/>
          <w:szCs w:val="24"/>
        </w:rPr>
      </w:pPr>
      <w:r>
        <w:rPr>
          <w:rFonts w:asciiTheme="majorBidi" w:hAnsiTheme="majorBidi" w:cstheme="majorBidi"/>
          <w:color w:val="000000"/>
          <w:spacing w:val="4"/>
          <w:sz w:val="24"/>
          <w:szCs w:val="24"/>
        </w:rPr>
        <w:t xml:space="preserve">Interprestasi </w:t>
      </w:r>
      <w:r w:rsidRPr="00256B9E">
        <w:rPr>
          <w:rFonts w:asciiTheme="majorBidi" w:hAnsiTheme="majorBidi" w:cstheme="majorBidi"/>
          <w:color w:val="000000"/>
          <w:spacing w:val="4"/>
          <w:sz w:val="24"/>
          <w:szCs w:val="24"/>
        </w:rPr>
        <w:t>persamaan regresi linier berganda di atas adalah sebagai berikut :</w:t>
      </w:r>
    </w:p>
    <w:p w:rsidR="006846B7" w:rsidRDefault="006846B7" w:rsidP="006846B7">
      <w:pPr>
        <w:pStyle w:val="ListParagraph"/>
        <w:numPr>
          <w:ilvl w:val="0"/>
          <w:numId w:val="10"/>
        </w:numPr>
        <w:spacing w:after="0" w:line="240" w:lineRule="auto"/>
        <w:ind w:left="426" w:hanging="426"/>
        <w:contextualSpacing w:val="0"/>
        <w:jc w:val="both"/>
        <w:rPr>
          <w:rFonts w:asciiTheme="majorBidi" w:hAnsiTheme="majorBidi" w:cstheme="majorBidi"/>
          <w:color w:val="000000"/>
          <w:spacing w:val="4"/>
          <w:sz w:val="24"/>
          <w:szCs w:val="24"/>
        </w:rPr>
      </w:pPr>
      <w:r w:rsidRPr="00AF0B04">
        <w:rPr>
          <w:rFonts w:asciiTheme="majorBidi" w:hAnsiTheme="majorBidi" w:cstheme="majorBidi"/>
          <w:color w:val="000000"/>
          <w:spacing w:val="4"/>
          <w:sz w:val="24"/>
          <w:szCs w:val="24"/>
        </w:rPr>
        <w:t>Nilai konstanta</w:t>
      </w:r>
    </w:p>
    <w:p w:rsidR="006846B7" w:rsidRDefault="006846B7" w:rsidP="00F30B0A">
      <w:pPr>
        <w:tabs>
          <w:tab w:val="left" w:pos="450"/>
        </w:tabs>
        <w:spacing w:after="0" w:line="240" w:lineRule="auto"/>
        <w:jc w:val="both"/>
        <w:rPr>
          <w:rFonts w:asciiTheme="majorBidi" w:hAnsiTheme="majorBidi" w:cstheme="majorBidi"/>
          <w:color w:val="000000"/>
          <w:spacing w:val="4"/>
          <w:sz w:val="24"/>
          <w:szCs w:val="24"/>
        </w:rPr>
      </w:pPr>
      <w:r>
        <w:rPr>
          <w:rFonts w:asciiTheme="majorBidi" w:hAnsiTheme="majorBidi" w:cstheme="majorBidi"/>
          <w:color w:val="000000"/>
          <w:spacing w:val="4"/>
          <w:sz w:val="24"/>
          <w:szCs w:val="24"/>
        </w:rPr>
        <w:tab/>
        <w:t>Nilai konstanta positif (5,282</w:t>
      </w:r>
      <w:r w:rsidRPr="00AF0B04">
        <w:rPr>
          <w:rFonts w:asciiTheme="majorBidi" w:hAnsiTheme="majorBidi" w:cstheme="majorBidi"/>
          <w:color w:val="000000"/>
          <w:spacing w:val="4"/>
          <w:sz w:val="24"/>
          <w:szCs w:val="24"/>
        </w:rPr>
        <w:t xml:space="preserve">) dapat diartikan bahwa </w:t>
      </w:r>
      <w:r>
        <w:rPr>
          <w:rFonts w:asciiTheme="majorBidi" w:hAnsiTheme="majorBidi" w:cstheme="majorBidi"/>
          <w:color w:val="000000"/>
          <w:spacing w:val="4"/>
          <w:sz w:val="24"/>
          <w:szCs w:val="24"/>
        </w:rPr>
        <w:t>tanpa adanya nilai variabel Kepuasan Pelanggan (Y) maka kepuasan pelanggan pada PT. ISS INDONESIA Medan adalah (5,282).</w:t>
      </w:r>
    </w:p>
    <w:p w:rsidR="006846B7" w:rsidRDefault="006846B7" w:rsidP="006846B7">
      <w:pPr>
        <w:pStyle w:val="ListParagraph"/>
        <w:numPr>
          <w:ilvl w:val="0"/>
          <w:numId w:val="10"/>
        </w:numPr>
        <w:tabs>
          <w:tab w:val="left" w:pos="426"/>
          <w:tab w:val="left" w:pos="567"/>
        </w:tabs>
        <w:spacing w:after="0" w:line="240" w:lineRule="auto"/>
        <w:ind w:left="426" w:hanging="426"/>
        <w:contextualSpacing w:val="0"/>
        <w:jc w:val="both"/>
        <w:rPr>
          <w:rFonts w:asciiTheme="majorBidi" w:hAnsiTheme="majorBidi" w:cstheme="majorBidi"/>
          <w:color w:val="000000"/>
          <w:spacing w:val="4"/>
          <w:sz w:val="24"/>
          <w:szCs w:val="24"/>
        </w:rPr>
      </w:pPr>
      <w:r>
        <w:rPr>
          <w:rFonts w:asciiTheme="majorBidi" w:hAnsiTheme="majorBidi" w:cstheme="majorBidi"/>
          <w:color w:val="000000"/>
          <w:spacing w:val="4"/>
          <w:sz w:val="24"/>
          <w:szCs w:val="24"/>
        </w:rPr>
        <w:t>Nilai Variabel Profesionalisme Kerja Karyawan( X)</w:t>
      </w:r>
    </w:p>
    <w:p w:rsidR="006846B7" w:rsidRDefault="00F30B0A" w:rsidP="00F30B0A">
      <w:pPr>
        <w:tabs>
          <w:tab w:val="left" w:pos="450"/>
        </w:tabs>
        <w:autoSpaceDE w:val="0"/>
        <w:autoSpaceDN w:val="0"/>
        <w:adjustRightInd w:val="0"/>
        <w:spacing w:after="0" w:line="240" w:lineRule="auto"/>
        <w:jc w:val="both"/>
        <w:rPr>
          <w:rFonts w:asciiTheme="majorBidi" w:hAnsiTheme="majorBidi" w:cstheme="majorBidi"/>
          <w:color w:val="000000"/>
          <w:spacing w:val="4"/>
          <w:sz w:val="24"/>
          <w:szCs w:val="24"/>
        </w:rPr>
      </w:pPr>
      <w:r>
        <w:rPr>
          <w:rFonts w:asciiTheme="majorBidi" w:hAnsiTheme="majorBidi" w:cstheme="majorBidi"/>
          <w:color w:val="000000"/>
          <w:spacing w:val="4"/>
          <w:sz w:val="24"/>
          <w:szCs w:val="24"/>
        </w:rPr>
        <w:tab/>
      </w:r>
      <w:r w:rsidR="006846B7" w:rsidRPr="00AA52E0">
        <w:rPr>
          <w:rFonts w:asciiTheme="majorBidi" w:hAnsiTheme="majorBidi" w:cstheme="majorBidi"/>
          <w:color w:val="000000"/>
          <w:spacing w:val="4"/>
          <w:sz w:val="24"/>
          <w:szCs w:val="24"/>
        </w:rPr>
        <w:t>Nilai Variabel X (</w:t>
      </w:r>
      <w:r w:rsidR="006846B7">
        <w:rPr>
          <w:rFonts w:asciiTheme="majorBidi" w:hAnsiTheme="majorBidi" w:cstheme="majorBidi"/>
          <w:color w:val="000000"/>
          <w:spacing w:val="4"/>
          <w:sz w:val="24"/>
          <w:szCs w:val="24"/>
        </w:rPr>
        <w:t>Profesionalisme Kerja Karyawan</w:t>
      </w:r>
      <w:r w:rsidR="006846B7" w:rsidRPr="00AA52E0">
        <w:rPr>
          <w:rFonts w:asciiTheme="majorBidi" w:hAnsiTheme="majorBidi" w:cstheme="majorBidi"/>
          <w:color w:val="000000"/>
          <w:spacing w:val="4"/>
          <w:sz w:val="24"/>
          <w:szCs w:val="24"/>
        </w:rPr>
        <w:t xml:space="preserve">) sebesar </w:t>
      </w:r>
      <w:r w:rsidR="006846B7">
        <w:rPr>
          <w:rFonts w:asciiTheme="majorBidi" w:hAnsiTheme="majorBidi" w:cstheme="majorBidi"/>
          <w:color w:val="000000"/>
          <w:spacing w:val="4"/>
          <w:sz w:val="24"/>
          <w:szCs w:val="24"/>
        </w:rPr>
        <w:t>0,849menunjukkan bahwa jika profesionalisme kerja karyawan naik satu kali (1%) maka kepuasan pelanggan akan mengalami peningkatan sebesar 0,849, artinya setiap terjadi peningkatan profesionalisme kerja karyawan, maka akan meningkatkan tingkat kepusan pelanggan.</w:t>
      </w:r>
    </w:p>
    <w:p w:rsidR="006846B7" w:rsidRDefault="006846B7" w:rsidP="00622058">
      <w:pPr>
        <w:spacing w:after="0" w:line="240" w:lineRule="auto"/>
        <w:ind w:firstLine="720"/>
        <w:jc w:val="both"/>
        <w:rPr>
          <w:rFonts w:ascii="Times New Roman" w:eastAsia="Times New Roman" w:hAnsi="Times New Roman" w:cs="Times New Roman"/>
          <w:sz w:val="24"/>
          <w:szCs w:val="24"/>
          <w:lang w:eastAsia="id-ID"/>
        </w:rPr>
      </w:pPr>
    </w:p>
    <w:p w:rsidR="00622058" w:rsidRDefault="00622058" w:rsidP="00F30B0A">
      <w:pPr>
        <w:tabs>
          <w:tab w:val="left" w:pos="720"/>
        </w:tabs>
        <w:spacing w:after="0" w:line="240" w:lineRule="auto"/>
        <w:ind w:firstLine="720"/>
        <w:jc w:val="both"/>
        <w:rPr>
          <w:rFonts w:asciiTheme="majorBidi" w:hAnsiTheme="majorBidi" w:cstheme="majorBidi"/>
          <w:spacing w:val="4"/>
          <w:sz w:val="24"/>
          <w:szCs w:val="24"/>
        </w:rPr>
      </w:pPr>
      <w:r w:rsidRPr="00133CCB">
        <w:rPr>
          <w:rFonts w:asciiTheme="majorBidi" w:hAnsiTheme="majorBidi" w:cstheme="majorBidi"/>
          <w:spacing w:val="4"/>
          <w:sz w:val="24"/>
          <w:szCs w:val="24"/>
        </w:rPr>
        <w:t>Pengujian koefisien determinasi (R</w:t>
      </w:r>
      <w:r w:rsidRPr="00133CCB">
        <w:rPr>
          <w:rFonts w:asciiTheme="majorBidi" w:hAnsiTheme="majorBidi" w:cstheme="majorBidi"/>
          <w:spacing w:val="4"/>
          <w:sz w:val="24"/>
          <w:szCs w:val="24"/>
          <w:vertAlign w:val="superscript"/>
        </w:rPr>
        <w:t>2</w:t>
      </w:r>
      <w:r w:rsidRPr="00133CCB">
        <w:rPr>
          <w:rFonts w:asciiTheme="majorBidi" w:hAnsiTheme="majorBidi" w:cstheme="majorBidi"/>
          <w:spacing w:val="4"/>
          <w:sz w:val="24"/>
          <w:szCs w:val="24"/>
        </w:rPr>
        <w:t>) digunakan untuk mengukur proporsi atau persentase kemampuan model dalam menerangkan variabel terikat. Koefisien dete</w:t>
      </w:r>
      <w:r>
        <w:rPr>
          <w:rFonts w:asciiTheme="majorBidi" w:hAnsiTheme="majorBidi" w:cstheme="majorBidi"/>
          <w:spacing w:val="4"/>
          <w:sz w:val="24"/>
          <w:szCs w:val="24"/>
        </w:rPr>
        <w:t>r</w:t>
      </w:r>
      <w:r w:rsidRPr="00133CCB">
        <w:rPr>
          <w:rFonts w:asciiTheme="majorBidi" w:hAnsiTheme="majorBidi" w:cstheme="majorBidi"/>
          <w:spacing w:val="4"/>
          <w:sz w:val="24"/>
          <w:szCs w:val="24"/>
        </w:rPr>
        <w:t xml:space="preserve">minasi berkisar antara nol sampai satu (0 </w:t>
      </w:r>
      <w:r w:rsidRPr="00133CCB">
        <w:rPr>
          <w:rFonts w:asciiTheme="majorBidi" w:hAnsiTheme="majorBidi" w:cstheme="majorBidi"/>
          <w:spacing w:val="4"/>
          <w:sz w:val="24"/>
          <w:szCs w:val="24"/>
          <w:u w:val="single"/>
        </w:rPr>
        <w:t>&lt;</w:t>
      </w:r>
      <w:r w:rsidRPr="00133CCB">
        <w:rPr>
          <w:rFonts w:asciiTheme="majorBidi" w:hAnsiTheme="majorBidi" w:cstheme="majorBidi"/>
          <w:spacing w:val="4"/>
          <w:sz w:val="24"/>
          <w:szCs w:val="24"/>
        </w:rPr>
        <w:t xml:space="preserve"> R</w:t>
      </w:r>
      <w:r w:rsidRPr="00133CCB">
        <w:rPr>
          <w:rFonts w:asciiTheme="majorBidi" w:hAnsiTheme="majorBidi" w:cstheme="majorBidi"/>
          <w:spacing w:val="4"/>
          <w:sz w:val="24"/>
          <w:szCs w:val="24"/>
          <w:vertAlign w:val="superscript"/>
        </w:rPr>
        <w:t xml:space="preserve">2 </w:t>
      </w:r>
      <w:r w:rsidRPr="00133CCB">
        <w:rPr>
          <w:rFonts w:asciiTheme="majorBidi" w:hAnsiTheme="majorBidi" w:cstheme="majorBidi"/>
          <w:spacing w:val="4"/>
          <w:sz w:val="24"/>
          <w:szCs w:val="24"/>
          <w:u w:val="single"/>
        </w:rPr>
        <w:t>&lt;</w:t>
      </w:r>
      <w:r w:rsidRPr="00133CCB">
        <w:rPr>
          <w:rFonts w:asciiTheme="majorBidi" w:hAnsiTheme="majorBidi" w:cstheme="majorBidi"/>
          <w:spacing w:val="4"/>
          <w:sz w:val="24"/>
          <w:szCs w:val="24"/>
        </w:rPr>
        <w:t xml:space="preserve"> 1). Jika </w:t>
      </w:r>
      <w:r w:rsidRPr="00133CCB">
        <w:rPr>
          <w:rFonts w:asciiTheme="majorBidi" w:hAnsiTheme="majorBidi" w:cstheme="majorBidi"/>
          <w:spacing w:val="4"/>
          <w:sz w:val="24"/>
          <w:szCs w:val="24"/>
        </w:rPr>
        <w:lastRenderedPageBreak/>
        <w:t>R</w:t>
      </w:r>
      <w:r w:rsidRPr="00133CCB">
        <w:rPr>
          <w:rFonts w:asciiTheme="majorBidi" w:hAnsiTheme="majorBidi" w:cstheme="majorBidi"/>
          <w:spacing w:val="4"/>
          <w:sz w:val="24"/>
          <w:szCs w:val="24"/>
          <w:vertAlign w:val="superscript"/>
        </w:rPr>
        <w:t>2</w:t>
      </w:r>
      <w:r w:rsidRPr="00133CCB">
        <w:rPr>
          <w:rFonts w:asciiTheme="majorBidi" w:hAnsiTheme="majorBidi" w:cstheme="majorBidi"/>
          <w:spacing w:val="4"/>
          <w:sz w:val="24"/>
          <w:szCs w:val="24"/>
        </w:rPr>
        <w:t xml:space="preserve"> semakin besar (mendekati satu), maka dapat dikatakan bahwa pengaruh variabel bebas (X) adalah besar terhadap variabel terikat (Y). Hal ini berarti model yang digunakan semakin kuat untuk menerangkan pengaruh variabel bebas terhadap variabel terikat dan demikian sebaliknya.</w:t>
      </w:r>
    </w:p>
    <w:p w:rsidR="00622058" w:rsidRDefault="00622058" w:rsidP="00622058">
      <w:pPr>
        <w:spacing w:after="0" w:line="240" w:lineRule="auto"/>
        <w:jc w:val="both"/>
        <w:rPr>
          <w:rFonts w:asciiTheme="majorBidi" w:hAnsiTheme="majorBidi" w:cstheme="majorBidi"/>
          <w:spacing w:val="4"/>
          <w:sz w:val="24"/>
          <w:szCs w:val="24"/>
        </w:rPr>
      </w:pPr>
    </w:p>
    <w:p w:rsidR="00622058" w:rsidRPr="00051CAB" w:rsidRDefault="00622058" w:rsidP="00622058">
      <w:pPr>
        <w:spacing w:after="0" w:line="240" w:lineRule="auto"/>
        <w:jc w:val="center"/>
        <w:rPr>
          <w:rFonts w:asciiTheme="majorBidi" w:hAnsiTheme="majorBidi" w:cstheme="majorBidi"/>
          <w:b/>
          <w:spacing w:val="4"/>
          <w:sz w:val="24"/>
          <w:szCs w:val="24"/>
        </w:rPr>
      </w:pPr>
      <w:r>
        <w:rPr>
          <w:rFonts w:asciiTheme="majorBidi" w:hAnsiTheme="majorBidi" w:cstheme="majorBidi"/>
          <w:b/>
          <w:spacing w:val="4"/>
          <w:sz w:val="24"/>
          <w:szCs w:val="24"/>
        </w:rPr>
        <w:t xml:space="preserve">Tabel. </w:t>
      </w:r>
      <w:r w:rsidR="00D87FA8">
        <w:rPr>
          <w:rFonts w:asciiTheme="majorBidi" w:hAnsiTheme="majorBidi" w:cstheme="majorBidi"/>
          <w:b/>
          <w:spacing w:val="4"/>
          <w:sz w:val="24"/>
          <w:szCs w:val="24"/>
        </w:rPr>
        <w:t>6</w:t>
      </w:r>
    </w:p>
    <w:p w:rsidR="00622058" w:rsidRDefault="00622058" w:rsidP="00622058">
      <w:pPr>
        <w:spacing w:after="0" w:line="240" w:lineRule="auto"/>
        <w:jc w:val="center"/>
        <w:rPr>
          <w:rFonts w:asciiTheme="majorBidi" w:hAnsiTheme="majorBidi" w:cstheme="majorBidi"/>
          <w:b/>
          <w:spacing w:val="4"/>
          <w:sz w:val="24"/>
          <w:szCs w:val="24"/>
        </w:rPr>
      </w:pPr>
      <w:r>
        <w:rPr>
          <w:rFonts w:asciiTheme="majorBidi" w:hAnsiTheme="majorBidi" w:cstheme="majorBidi"/>
          <w:b/>
          <w:spacing w:val="4"/>
          <w:sz w:val="24"/>
          <w:szCs w:val="24"/>
        </w:rPr>
        <w:t>Koefisien</w:t>
      </w:r>
      <w:r w:rsidRPr="00051CAB">
        <w:rPr>
          <w:rFonts w:asciiTheme="majorBidi" w:hAnsiTheme="majorBidi" w:cstheme="majorBidi"/>
          <w:b/>
          <w:spacing w:val="4"/>
          <w:sz w:val="24"/>
          <w:szCs w:val="24"/>
        </w:rPr>
        <w:t xml:space="preserve"> Determinasi</w:t>
      </w:r>
    </w:p>
    <w:p w:rsidR="00622058" w:rsidRDefault="00622058" w:rsidP="00622058">
      <w:pPr>
        <w:spacing w:after="0" w:line="240" w:lineRule="auto"/>
        <w:jc w:val="center"/>
        <w:rPr>
          <w:rFonts w:ascii="Times New Roman" w:hAnsi="Times New Roman" w:cs="Times New Roman"/>
          <w:b/>
          <w:bCs/>
          <w:color w:val="000000"/>
          <w:sz w:val="24"/>
          <w:szCs w:val="24"/>
          <w:vertAlign w:val="superscript"/>
        </w:rPr>
      </w:pPr>
      <w:r w:rsidRPr="00EF3F60">
        <w:rPr>
          <w:rFonts w:ascii="Times New Roman" w:hAnsi="Times New Roman" w:cs="Times New Roman"/>
          <w:b/>
          <w:bCs/>
          <w:color w:val="000000"/>
          <w:sz w:val="24"/>
          <w:szCs w:val="24"/>
        </w:rPr>
        <w:t>Model Summary</w:t>
      </w:r>
      <w:r w:rsidRPr="00EF3F60">
        <w:rPr>
          <w:rFonts w:ascii="Times New Roman" w:hAnsi="Times New Roman" w:cs="Times New Roman"/>
          <w:b/>
          <w:bCs/>
          <w:color w:val="000000"/>
          <w:sz w:val="24"/>
          <w:szCs w:val="24"/>
          <w:vertAlign w:val="superscript"/>
        </w:rPr>
        <w:t>b</w:t>
      </w:r>
    </w:p>
    <w:tbl>
      <w:tblPr>
        <w:tblW w:w="8789"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92"/>
        <w:gridCol w:w="668"/>
        <w:gridCol w:w="850"/>
        <w:gridCol w:w="1332"/>
        <w:gridCol w:w="1220"/>
        <w:gridCol w:w="1134"/>
        <w:gridCol w:w="850"/>
        <w:gridCol w:w="425"/>
        <w:gridCol w:w="567"/>
        <w:gridCol w:w="851"/>
      </w:tblGrid>
      <w:tr w:rsidR="00622058" w:rsidRPr="008D0CA1" w:rsidTr="001E60B9">
        <w:trPr>
          <w:cantSplit/>
        </w:trPr>
        <w:tc>
          <w:tcPr>
            <w:tcW w:w="892" w:type="dxa"/>
            <w:vMerge w:val="restart"/>
            <w:tcBorders>
              <w:top w:val="single" w:sz="16" w:space="0" w:color="000000"/>
              <w:left w:val="single" w:sz="16" w:space="0" w:color="000000"/>
              <w:bottom w:val="nil"/>
              <w:right w:val="single" w:sz="16" w:space="0" w:color="000000"/>
            </w:tcBorders>
            <w:shd w:val="clear" w:color="auto" w:fill="auto"/>
            <w:vAlign w:val="bottom"/>
          </w:tcPr>
          <w:p w:rsidR="00622058" w:rsidRPr="008D0CA1" w:rsidRDefault="00622058" w:rsidP="00622058">
            <w:pPr>
              <w:autoSpaceDE w:val="0"/>
              <w:autoSpaceDN w:val="0"/>
              <w:adjustRightInd w:val="0"/>
              <w:spacing w:after="0" w:line="240" w:lineRule="auto"/>
              <w:ind w:left="60" w:right="60"/>
              <w:rPr>
                <w:rFonts w:ascii="Arial" w:hAnsi="Arial" w:cs="Arial"/>
                <w:color w:val="000000"/>
                <w:sz w:val="18"/>
                <w:szCs w:val="18"/>
              </w:rPr>
            </w:pPr>
            <w:r w:rsidRPr="008D0CA1">
              <w:rPr>
                <w:rFonts w:ascii="Arial" w:hAnsi="Arial" w:cs="Arial"/>
                <w:color w:val="000000"/>
                <w:sz w:val="18"/>
                <w:szCs w:val="18"/>
              </w:rPr>
              <w:t>Model</w:t>
            </w:r>
          </w:p>
        </w:tc>
        <w:tc>
          <w:tcPr>
            <w:tcW w:w="668" w:type="dxa"/>
            <w:vMerge w:val="restart"/>
            <w:tcBorders>
              <w:top w:val="single" w:sz="16" w:space="0" w:color="000000"/>
              <w:left w:val="single" w:sz="16" w:space="0" w:color="000000"/>
            </w:tcBorders>
            <w:shd w:val="clear" w:color="auto" w:fill="auto"/>
            <w:vAlign w:val="bottom"/>
          </w:tcPr>
          <w:p w:rsidR="00622058" w:rsidRPr="008D0CA1" w:rsidRDefault="00622058" w:rsidP="00622058">
            <w:pPr>
              <w:autoSpaceDE w:val="0"/>
              <w:autoSpaceDN w:val="0"/>
              <w:adjustRightInd w:val="0"/>
              <w:spacing w:after="0" w:line="240" w:lineRule="auto"/>
              <w:ind w:left="60" w:right="60"/>
              <w:jc w:val="center"/>
              <w:rPr>
                <w:rFonts w:ascii="Arial" w:hAnsi="Arial" w:cs="Arial"/>
                <w:color w:val="000000"/>
                <w:sz w:val="18"/>
                <w:szCs w:val="18"/>
              </w:rPr>
            </w:pPr>
            <w:r w:rsidRPr="008D0CA1">
              <w:rPr>
                <w:rFonts w:ascii="Arial" w:hAnsi="Arial" w:cs="Arial"/>
                <w:color w:val="000000"/>
                <w:sz w:val="18"/>
                <w:szCs w:val="18"/>
              </w:rPr>
              <w:t>R</w:t>
            </w:r>
          </w:p>
        </w:tc>
        <w:tc>
          <w:tcPr>
            <w:tcW w:w="850" w:type="dxa"/>
            <w:vMerge w:val="restart"/>
            <w:tcBorders>
              <w:top w:val="single" w:sz="16" w:space="0" w:color="000000"/>
            </w:tcBorders>
            <w:shd w:val="clear" w:color="auto" w:fill="auto"/>
            <w:vAlign w:val="bottom"/>
          </w:tcPr>
          <w:p w:rsidR="00622058" w:rsidRPr="008D0CA1" w:rsidRDefault="00622058" w:rsidP="00622058">
            <w:pPr>
              <w:autoSpaceDE w:val="0"/>
              <w:autoSpaceDN w:val="0"/>
              <w:adjustRightInd w:val="0"/>
              <w:spacing w:after="0" w:line="240" w:lineRule="auto"/>
              <w:ind w:left="60" w:right="60"/>
              <w:jc w:val="center"/>
              <w:rPr>
                <w:rFonts w:ascii="Arial" w:hAnsi="Arial" w:cs="Arial"/>
                <w:color w:val="000000"/>
                <w:sz w:val="18"/>
                <w:szCs w:val="18"/>
              </w:rPr>
            </w:pPr>
            <w:r w:rsidRPr="008D0CA1">
              <w:rPr>
                <w:rFonts w:ascii="Arial" w:hAnsi="Arial" w:cs="Arial"/>
                <w:color w:val="000000"/>
                <w:sz w:val="18"/>
                <w:szCs w:val="18"/>
              </w:rPr>
              <w:t>R Square</w:t>
            </w:r>
          </w:p>
        </w:tc>
        <w:tc>
          <w:tcPr>
            <w:tcW w:w="1332" w:type="dxa"/>
            <w:vMerge w:val="restart"/>
            <w:tcBorders>
              <w:top w:val="single" w:sz="16" w:space="0" w:color="000000"/>
            </w:tcBorders>
            <w:shd w:val="clear" w:color="auto" w:fill="auto"/>
            <w:vAlign w:val="bottom"/>
          </w:tcPr>
          <w:p w:rsidR="00622058" w:rsidRPr="008D0CA1" w:rsidRDefault="00622058" w:rsidP="00622058">
            <w:pPr>
              <w:autoSpaceDE w:val="0"/>
              <w:autoSpaceDN w:val="0"/>
              <w:adjustRightInd w:val="0"/>
              <w:spacing w:after="0" w:line="240" w:lineRule="auto"/>
              <w:ind w:left="60" w:right="60"/>
              <w:jc w:val="center"/>
              <w:rPr>
                <w:rFonts w:ascii="Arial" w:hAnsi="Arial" w:cs="Arial"/>
                <w:color w:val="000000"/>
                <w:sz w:val="18"/>
                <w:szCs w:val="18"/>
              </w:rPr>
            </w:pPr>
            <w:r w:rsidRPr="008D0CA1">
              <w:rPr>
                <w:rFonts w:ascii="Arial" w:hAnsi="Arial" w:cs="Arial"/>
                <w:color w:val="000000"/>
                <w:sz w:val="18"/>
                <w:szCs w:val="18"/>
              </w:rPr>
              <w:t>Adjusted R Square</w:t>
            </w:r>
          </w:p>
        </w:tc>
        <w:tc>
          <w:tcPr>
            <w:tcW w:w="1220" w:type="dxa"/>
            <w:vMerge w:val="restart"/>
            <w:tcBorders>
              <w:top w:val="single" w:sz="16" w:space="0" w:color="000000"/>
            </w:tcBorders>
            <w:shd w:val="clear" w:color="auto" w:fill="auto"/>
            <w:vAlign w:val="bottom"/>
          </w:tcPr>
          <w:p w:rsidR="00622058" w:rsidRPr="008D0CA1" w:rsidRDefault="00622058" w:rsidP="00622058">
            <w:pPr>
              <w:autoSpaceDE w:val="0"/>
              <w:autoSpaceDN w:val="0"/>
              <w:adjustRightInd w:val="0"/>
              <w:spacing w:after="0" w:line="240" w:lineRule="auto"/>
              <w:ind w:left="60" w:right="60"/>
              <w:jc w:val="center"/>
              <w:rPr>
                <w:rFonts w:ascii="Arial" w:hAnsi="Arial" w:cs="Arial"/>
                <w:color w:val="000000"/>
                <w:sz w:val="18"/>
                <w:szCs w:val="18"/>
              </w:rPr>
            </w:pPr>
            <w:r w:rsidRPr="008D0CA1">
              <w:rPr>
                <w:rFonts w:ascii="Arial" w:hAnsi="Arial" w:cs="Arial"/>
                <w:color w:val="000000"/>
                <w:sz w:val="18"/>
                <w:szCs w:val="18"/>
              </w:rPr>
              <w:t>Std. Error of the Estimate</w:t>
            </w:r>
          </w:p>
        </w:tc>
        <w:tc>
          <w:tcPr>
            <w:tcW w:w="3827" w:type="dxa"/>
            <w:gridSpan w:val="5"/>
            <w:tcBorders>
              <w:top w:val="single" w:sz="16" w:space="0" w:color="000000"/>
              <w:right w:val="single" w:sz="16" w:space="0" w:color="000000"/>
            </w:tcBorders>
            <w:shd w:val="clear" w:color="auto" w:fill="auto"/>
            <w:vAlign w:val="bottom"/>
          </w:tcPr>
          <w:p w:rsidR="00622058" w:rsidRPr="008D0CA1" w:rsidRDefault="00622058" w:rsidP="00622058">
            <w:pPr>
              <w:autoSpaceDE w:val="0"/>
              <w:autoSpaceDN w:val="0"/>
              <w:adjustRightInd w:val="0"/>
              <w:spacing w:after="0" w:line="240" w:lineRule="auto"/>
              <w:ind w:left="60" w:right="60"/>
              <w:jc w:val="center"/>
              <w:rPr>
                <w:rFonts w:ascii="Arial" w:hAnsi="Arial" w:cs="Arial"/>
                <w:color w:val="000000"/>
                <w:sz w:val="18"/>
                <w:szCs w:val="18"/>
              </w:rPr>
            </w:pPr>
            <w:r w:rsidRPr="008D0CA1">
              <w:rPr>
                <w:rFonts w:ascii="Arial" w:hAnsi="Arial" w:cs="Arial"/>
                <w:color w:val="000000"/>
                <w:sz w:val="18"/>
                <w:szCs w:val="18"/>
              </w:rPr>
              <w:t>Change Statistics</w:t>
            </w:r>
          </w:p>
        </w:tc>
      </w:tr>
      <w:tr w:rsidR="00622058" w:rsidRPr="008D0CA1" w:rsidTr="001E60B9">
        <w:trPr>
          <w:cantSplit/>
        </w:trPr>
        <w:tc>
          <w:tcPr>
            <w:tcW w:w="892" w:type="dxa"/>
            <w:vMerge/>
            <w:tcBorders>
              <w:top w:val="single" w:sz="16" w:space="0" w:color="000000"/>
              <w:left w:val="single" w:sz="16" w:space="0" w:color="000000"/>
              <w:bottom w:val="nil"/>
              <w:right w:val="single" w:sz="16" w:space="0" w:color="000000"/>
            </w:tcBorders>
            <w:shd w:val="clear" w:color="auto" w:fill="auto"/>
            <w:vAlign w:val="bottom"/>
          </w:tcPr>
          <w:p w:rsidR="00622058" w:rsidRPr="008D0CA1" w:rsidRDefault="00622058" w:rsidP="00622058">
            <w:pPr>
              <w:autoSpaceDE w:val="0"/>
              <w:autoSpaceDN w:val="0"/>
              <w:adjustRightInd w:val="0"/>
              <w:spacing w:after="0" w:line="240" w:lineRule="auto"/>
              <w:rPr>
                <w:rFonts w:ascii="Arial" w:hAnsi="Arial" w:cs="Arial"/>
                <w:color w:val="000000"/>
                <w:sz w:val="18"/>
                <w:szCs w:val="18"/>
              </w:rPr>
            </w:pPr>
          </w:p>
        </w:tc>
        <w:tc>
          <w:tcPr>
            <w:tcW w:w="668" w:type="dxa"/>
            <w:vMerge/>
            <w:tcBorders>
              <w:top w:val="single" w:sz="16" w:space="0" w:color="000000"/>
              <w:left w:val="single" w:sz="16" w:space="0" w:color="000000"/>
            </w:tcBorders>
            <w:shd w:val="clear" w:color="auto" w:fill="auto"/>
            <w:vAlign w:val="bottom"/>
          </w:tcPr>
          <w:p w:rsidR="00622058" w:rsidRPr="008D0CA1" w:rsidRDefault="00622058" w:rsidP="00622058">
            <w:pPr>
              <w:autoSpaceDE w:val="0"/>
              <w:autoSpaceDN w:val="0"/>
              <w:adjustRightInd w:val="0"/>
              <w:spacing w:after="0" w:line="240" w:lineRule="auto"/>
              <w:rPr>
                <w:rFonts w:ascii="Arial" w:hAnsi="Arial" w:cs="Arial"/>
                <w:color w:val="000000"/>
                <w:sz w:val="18"/>
                <w:szCs w:val="18"/>
              </w:rPr>
            </w:pPr>
          </w:p>
        </w:tc>
        <w:tc>
          <w:tcPr>
            <w:tcW w:w="850" w:type="dxa"/>
            <w:vMerge/>
            <w:tcBorders>
              <w:top w:val="single" w:sz="16" w:space="0" w:color="000000"/>
            </w:tcBorders>
            <w:shd w:val="clear" w:color="auto" w:fill="auto"/>
            <w:vAlign w:val="bottom"/>
          </w:tcPr>
          <w:p w:rsidR="00622058" w:rsidRPr="008D0CA1" w:rsidRDefault="00622058" w:rsidP="00622058">
            <w:pPr>
              <w:autoSpaceDE w:val="0"/>
              <w:autoSpaceDN w:val="0"/>
              <w:adjustRightInd w:val="0"/>
              <w:spacing w:after="0" w:line="240" w:lineRule="auto"/>
              <w:rPr>
                <w:rFonts w:ascii="Arial" w:hAnsi="Arial" w:cs="Arial"/>
                <w:color w:val="000000"/>
                <w:sz w:val="18"/>
                <w:szCs w:val="18"/>
              </w:rPr>
            </w:pPr>
          </w:p>
        </w:tc>
        <w:tc>
          <w:tcPr>
            <w:tcW w:w="1332" w:type="dxa"/>
            <w:vMerge/>
            <w:tcBorders>
              <w:top w:val="single" w:sz="16" w:space="0" w:color="000000"/>
            </w:tcBorders>
            <w:shd w:val="clear" w:color="auto" w:fill="auto"/>
            <w:vAlign w:val="bottom"/>
          </w:tcPr>
          <w:p w:rsidR="00622058" w:rsidRPr="008D0CA1" w:rsidRDefault="00622058" w:rsidP="00622058">
            <w:pPr>
              <w:autoSpaceDE w:val="0"/>
              <w:autoSpaceDN w:val="0"/>
              <w:adjustRightInd w:val="0"/>
              <w:spacing w:after="0" w:line="240" w:lineRule="auto"/>
              <w:rPr>
                <w:rFonts w:ascii="Arial" w:hAnsi="Arial" w:cs="Arial"/>
                <w:color w:val="000000"/>
                <w:sz w:val="18"/>
                <w:szCs w:val="18"/>
              </w:rPr>
            </w:pPr>
          </w:p>
        </w:tc>
        <w:tc>
          <w:tcPr>
            <w:tcW w:w="1220" w:type="dxa"/>
            <w:vMerge/>
            <w:tcBorders>
              <w:top w:val="single" w:sz="16" w:space="0" w:color="000000"/>
            </w:tcBorders>
            <w:shd w:val="clear" w:color="auto" w:fill="auto"/>
            <w:vAlign w:val="bottom"/>
          </w:tcPr>
          <w:p w:rsidR="00622058" w:rsidRPr="008D0CA1" w:rsidRDefault="00622058" w:rsidP="00622058">
            <w:pPr>
              <w:autoSpaceDE w:val="0"/>
              <w:autoSpaceDN w:val="0"/>
              <w:adjustRightInd w:val="0"/>
              <w:spacing w:after="0" w:line="240" w:lineRule="auto"/>
              <w:rPr>
                <w:rFonts w:ascii="Arial" w:hAnsi="Arial" w:cs="Arial"/>
                <w:color w:val="000000"/>
                <w:sz w:val="18"/>
                <w:szCs w:val="18"/>
              </w:rPr>
            </w:pPr>
          </w:p>
        </w:tc>
        <w:tc>
          <w:tcPr>
            <w:tcW w:w="1134" w:type="dxa"/>
            <w:tcBorders>
              <w:bottom w:val="single" w:sz="16" w:space="0" w:color="000000"/>
            </w:tcBorders>
            <w:shd w:val="clear" w:color="auto" w:fill="auto"/>
            <w:vAlign w:val="bottom"/>
          </w:tcPr>
          <w:p w:rsidR="00622058" w:rsidRPr="008D0CA1" w:rsidRDefault="00622058" w:rsidP="00622058">
            <w:pPr>
              <w:autoSpaceDE w:val="0"/>
              <w:autoSpaceDN w:val="0"/>
              <w:adjustRightInd w:val="0"/>
              <w:spacing w:after="0" w:line="240" w:lineRule="auto"/>
              <w:ind w:left="60" w:right="60"/>
              <w:jc w:val="center"/>
              <w:rPr>
                <w:rFonts w:ascii="Arial" w:hAnsi="Arial" w:cs="Arial"/>
                <w:color w:val="000000"/>
                <w:sz w:val="18"/>
                <w:szCs w:val="18"/>
              </w:rPr>
            </w:pPr>
            <w:r w:rsidRPr="008D0CA1">
              <w:rPr>
                <w:rFonts w:ascii="Arial" w:hAnsi="Arial" w:cs="Arial"/>
                <w:color w:val="000000"/>
                <w:sz w:val="18"/>
                <w:szCs w:val="18"/>
              </w:rPr>
              <w:t>R Square Change</w:t>
            </w:r>
          </w:p>
        </w:tc>
        <w:tc>
          <w:tcPr>
            <w:tcW w:w="850" w:type="dxa"/>
            <w:tcBorders>
              <w:bottom w:val="single" w:sz="16" w:space="0" w:color="000000"/>
            </w:tcBorders>
            <w:shd w:val="clear" w:color="auto" w:fill="auto"/>
            <w:vAlign w:val="bottom"/>
          </w:tcPr>
          <w:p w:rsidR="00622058" w:rsidRPr="008D0CA1" w:rsidRDefault="00622058" w:rsidP="00622058">
            <w:pPr>
              <w:autoSpaceDE w:val="0"/>
              <w:autoSpaceDN w:val="0"/>
              <w:adjustRightInd w:val="0"/>
              <w:spacing w:after="0" w:line="240" w:lineRule="auto"/>
              <w:ind w:left="60" w:right="60"/>
              <w:jc w:val="center"/>
              <w:rPr>
                <w:rFonts w:ascii="Arial" w:hAnsi="Arial" w:cs="Arial"/>
                <w:color w:val="000000"/>
                <w:sz w:val="18"/>
                <w:szCs w:val="18"/>
              </w:rPr>
            </w:pPr>
            <w:r w:rsidRPr="008D0CA1">
              <w:rPr>
                <w:rFonts w:ascii="Arial" w:hAnsi="Arial" w:cs="Arial"/>
                <w:color w:val="000000"/>
                <w:sz w:val="18"/>
                <w:szCs w:val="18"/>
              </w:rPr>
              <w:t>F Change</w:t>
            </w:r>
          </w:p>
        </w:tc>
        <w:tc>
          <w:tcPr>
            <w:tcW w:w="425" w:type="dxa"/>
            <w:tcBorders>
              <w:bottom w:val="single" w:sz="16" w:space="0" w:color="000000"/>
            </w:tcBorders>
            <w:shd w:val="clear" w:color="auto" w:fill="auto"/>
            <w:vAlign w:val="bottom"/>
          </w:tcPr>
          <w:p w:rsidR="00622058" w:rsidRPr="008D0CA1" w:rsidRDefault="00622058" w:rsidP="00622058">
            <w:pPr>
              <w:autoSpaceDE w:val="0"/>
              <w:autoSpaceDN w:val="0"/>
              <w:adjustRightInd w:val="0"/>
              <w:spacing w:after="0" w:line="240" w:lineRule="auto"/>
              <w:ind w:left="60" w:right="60"/>
              <w:jc w:val="center"/>
              <w:rPr>
                <w:rFonts w:ascii="Arial" w:hAnsi="Arial" w:cs="Arial"/>
                <w:color w:val="000000"/>
                <w:sz w:val="18"/>
                <w:szCs w:val="18"/>
              </w:rPr>
            </w:pPr>
            <w:r w:rsidRPr="008D0CA1">
              <w:rPr>
                <w:rFonts w:ascii="Arial" w:hAnsi="Arial" w:cs="Arial"/>
                <w:color w:val="000000"/>
                <w:sz w:val="18"/>
                <w:szCs w:val="18"/>
              </w:rPr>
              <w:t>df1</w:t>
            </w:r>
          </w:p>
        </w:tc>
        <w:tc>
          <w:tcPr>
            <w:tcW w:w="567" w:type="dxa"/>
            <w:tcBorders>
              <w:bottom w:val="single" w:sz="16" w:space="0" w:color="000000"/>
            </w:tcBorders>
            <w:shd w:val="clear" w:color="auto" w:fill="auto"/>
            <w:vAlign w:val="bottom"/>
          </w:tcPr>
          <w:p w:rsidR="00622058" w:rsidRPr="008D0CA1" w:rsidRDefault="00622058" w:rsidP="00622058">
            <w:pPr>
              <w:autoSpaceDE w:val="0"/>
              <w:autoSpaceDN w:val="0"/>
              <w:adjustRightInd w:val="0"/>
              <w:spacing w:after="0" w:line="240" w:lineRule="auto"/>
              <w:ind w:left="60" w:right="60"/>
              <w:jc w:val="center"/>
              <w:rPr>
                <w:rFonts w:ascii="Arial" w:hAnsi="Arial" w:cs="Arial"/>
                <w:color w:val="000000"/>
                <w:sz w:val="18"/>
                <w:szCs w:val="18"/>
              </w:rPr>
            </w:pPr>
            <w:r w:rsidRPr="008D0CA1">
              <w:rPr>
                <w:rFonts w:ascii="Arial" w:hAnsi="Arial" w:cs="Arial"/>
                <w:color w:val="000000"/>
                <w:sz w:val="18"/>
                <w:szCs w:val="18"/>
              </w:rPr>
              <w:t>df2</w:t>
            </w:r>
          </w:p>
        </w:tc>
        <w:tc>
          <w:tcPr>
            <w:tcW w:w="851" w:type="dxa"/>
            <w:tcBorders>
              <w:bottom w:val="single" w:sz="16" w:space="0" w:color="000000"/>
              <w:right w:val="single" w:sz="16" w:space="0" w:color="000000"/>
            </w:tcBorders>
            <w:shd w:val="clear" w:color="auto" w:fill="auto"/>
            <w:vAlign w:val="bottom"/>
          </w:tcPr>
          <w:p w:rsidR="00622058" w:rsidRPr="008D0CA1" w:rsidRDefault="00622058" w:rsidP="00622058">
            <w:pPr>
              <w:autoSpaceDE w:val="0"/>
              <w:autoSpaceDN w:val="0"/>
              <w:adjustRightInd w:val="0"/>
              <w:spacing w:after="0" w:line="240" w:lineRule="auto"/>
              <w:ind w:left="60" w:right="60"/>
              <w:jc w:val="center"/>
              <w:rPr>
                <w:rFonts w:ascii="Arial" w:hAnsi="Arial" w:cs="Arial"/>
                <w:color w:val="000000"/>
                <w:sz w:val="18"/>
                <w:szCs w:val="18"/>
              </w:rPr>
            </w:pPr>
            <w:r w:rsidRPr="008D0CA1">
              <w:rPr>
                <w:rFonts w:ascii="Arial" w:hAnsi="Arial" w:cs="Arial"/>
                <w:color w:val="000000"/>
                <w:sz w:val="18"/>
                <w:szCs w:val="18"/>
              </w:rPr>
              <w:t>Sig. F Change</w:t>
            </w:r>
          </w:p>
        </w:tc>
      </w:tr>
      <w:tr w:rsidR="00622058" w:rsidRPr="008D0CA1" w:rsidTr="001E60B9">
        <w:trPr>
          <w:cantSplit/>
        </w:trPr>
        <w:tc>
          <w:tcPr>
            <w:tcW w:w="892" w:type="dxa"/>
            <w:tcBorders>
              <w:top w:val="single" w:sz="16" w:space="0" w:color="000000"/>
              <w:left w:val="single" w:sz="16" w:space="0" w:color="000000"/>
              <w:bottom w:val="single" w:sz="16" w:space="0" w:color="000000"/>
              <w:right w:val="single" w:sz="16" w:space="0" w:color="000000"/>
            </w:tcBorders>
            <w:shd w:val="clear" w:color="auto" w:fill="auto"/>
          </w:tcPr>
          <w:p w:rsidR="00622058" w:rsidRPr="008D0CA1" w:rsidRDefault="00622058" w:rsidP="00622058">
            <w:pPr>
              <w:autoSpaceDE w:val="0"/>
              <w:autoSpaceDN w:val="0"/>
              <w:adjustRightInd w:val="0"/>
              <w:spacing w:after="0" w:line="240" w:lineRule="auto"/>
              <w:ind w:left="60" w:right="60"/>
              <w:rPr>
                <w:rFonts w:ascii="Arial" w:hAnsi="Arial" w:cs="Arial"/>
                <w:color w:val="000000"/>
                <w:sz w:val="18"/>
                <w:szCs w:val="18"/>
              </w:rPr>
            </w:pPr>
            <w:r w:rsidRPr="008D0CA1">
              <w:rPr>
                <w:rFonts w:ascii="Arial" w:hAnsi="Arial" w:cs="Arial"/>
                <w:color w:val="000000"/>
                <w:sz w:val="18"/>
                <w:szCs w:val="18"/>
              </w:rPr>
              <w:t>1</w:t>
            </w:r>
          </w:p>
        </w:tc>
        <w:tc>
          <w:tcPr>
            <w:tcW w:w="668" w:type="dxa"/>
            <w:tcBorders>
              <w:top w:val="single" w:sz="16" w:space="0" w:color="000000"/>
              <w:left w:val="single" w:sz="16" w:space="0" w:color="000000"/>
              <w:bottom w:val="single" w:sz="16" w:space="0" w:color="000000"/>
            </w:tcBorders>
            <w:shd w:val="clear" w:color="auto" w:fill="auto"/>
            <w:vAlign w:val="center"/>
          </w:tcPr>
          <w:p w:rsidR="00622058" w:rsidRPr="008D0CA1" w:rsidRDefault="00622058" w:rsidP="00622058">
            <w:pPr>
              <w:autoSpaceDE w:val="0"/>
              <w:autoSpaceDN w:val="0"/>
              <w:adjustRightInd w:val="0"/>
              <w:spacing w:after="0" w:line="240" w:lineRule="auto"/>
              <w:ind w:left="60" w:right="60"/>
              <w:jc w:val="right"/>
              <w:rPr>
                <w:rFonts w:ascii="Arial" w:hAnsi="Arial" w:cs="Arial"/>
                <w:color w:val="000000"/>
                <w:sz w:val="18"/>
                <w:szCs w:val="18"/>
              </w:rPr>
            </w:pPr>
            <w:r w:rsidRPr="008D0CA1">
              <w:rPr>
                <w:rFonts w:ascii="Arial" w:hAnsi="Arial" w:cs="Arial"/>
                <w:color w:val="000000"/>
                <w:sz w:val="18"/>
                <w:szCs w:val="18"/>
              </w:rPr>
              <w:t>,903</w:t>
            </w:r>
            <w:r w:rsidRPr="008D0CA1">
              <w:rPr>
                <w:rFonts w:ascii="Arial" w:hAnsi="Arial" w:cs="Arial"/>
                <w:color w:val="000000"/>
                <w:sz w:val="18"/>
                <w:szCs w:val="18"/>
                <w:vertAlign w:val="superscript"/>
              </w:rPr>
              <w:t>a</w:t>
            </w:r>
          </w:p>
        </w:tc>
        <w:tc>
          <w:tcPr>
            <w:tcW w:w="850" w:type="dxa"/>
            <w:tcBorders>
              <w:top w:val="single" w:sz="16" w:space="0" w:color="000000"/>
              <w:bottom w:val="single" w:sz="16" w:space="0" w:color="000000"/>
            </w:tcBorders>
            <w:shd w:val="clear" w:color="auto" w:fill="auto"/>
            <w:vAlign w:val="center"/>
          </w:tcPr>
          <w:p w:rsidR="00622058" w:rsidRPr="008D0CA1" w:rsidRDefault="00622058" w:rsidP="00622058">
            <w:pPr>
              <w:autoSpaceDE w:val="0"/>
              <w:autoSpaceDN w:val="0"/>
              <w:adjustRightInd w:val="0"/>
              <w:spacing w:after="0" w:line="240" w:lineRule="auto"/>
              <w:ind w:left="60" w:right="60"/>
              <w:jc w:val="right"/>
              <w:rPr>
                <w:rFonts w:ascii="Arial" w:hAnsi="Arial" w:cs="Arial"/>
                <w:color w:val="000000"/>
                <w:sz w:val="18"/>
                <w:szCs w:val="18"/>
              </w:rPr>
            </w:pPr>
            <w:r w:rsidRPr="008D0CA1">
              <w:rPr>
                <w:rFonts w:ascii="Arial" w:hAnsi="Arial" w:cs="Arial"/>
                <w:color w:val="000000"/>
                <w:sz w:val="18"/>
                <w:szCs w:val="18"/>
              </w:rPr>
              <w:t>,815</w:t>
            </w:r>
          </w:p>
        </w:tc>
        <w:tc>
          <w:tcPr>
            <w:tcW w:w="1332" w:type="dxa"/>
            <w:tcBorders>
              <w:top w:val="single" w:sz="16" w:space="0" w:color="000000"/>
              <w:bottom w:val="single" w:sz="16" w:space="0" w:color="000000"/>
            </w:tcBorders>
            <w:shd w:val="clear" w:color="auto" w:fill="auto"/>
            <w:vAlign w:val="center"/>
          </w:tcPr>
          <w:p w:rsidR="00622058" w:rsidRPr="008D0CA1" w:rsidRDefault="00622058" w:rsidP="00622058">
            <w:pPr>
              <w:autoSpaceDE w:val="0"/>
              <w:autoSpaceDN w:val="0"/>
              <w:adjustRightInd w:val="0"/>
              <w:spacing w:after="0" w:line="240" w:lineRule="auto"/>
              <w:ind w:left="60" w:right="60"/>
              <w:jc w:val="right"/>
              <w:rPr>
                <w:rFonts w:ascii="Arial" w:hAnsi="Arial" w:cs="Arial"/>
                <w:color w:val="000000"/>
                <w:sz w:val="18"/>
                <w:szCs w:val="18"/>
              </w:rPr>
            </w:pPr>
            <w:r w:rsidRPr="008D0CA1">
              <w:rPr>
                <w:rFonts w:ascii="Arial" w:hAnsi="Arial" w:cs="Arial"/>
                <w:color w:val="000000"/>
                <w:sz w:val="18"/>
                <w:szCs w:val="18"/>
              </w:rPr>
              <w:t>,806</w:t>
            </w:r>
          </w:p>
        </w:tc>
        <w:tc>
          <w:tcPr>
            <w:tcW w:w="1220" w:type="dxa"/>
            <w:tcBorders>
              <w:top w:val="single" w:sz="16" w:space="0" w:color="000000"/>
              <w:bottom w:val="single" w:sz="16" w:space="0" w:color="000000"/>
            </w:tcBorders>
            <w:shd w:val="clear" w:color="auto" w:fill="auto"/>
            <w:vAlign w:val="center"/>
          </w:tcPr>
          <w:p w:rsidR="00622058" w:rsidRPr="008D0CA1" w:rsidRDefault="00622058" w:rsidP="00622058">
            <w:pPr>
              <w:autoSpaceDE w:val="0"/>
              <w:autoSpaceDN w:val="0"/>
              <w:adjustRightInd w:val="0"/>
              <w:spacing w:after="0" w:line="240" w:lineRule="auto"/>
              <w:ind w:left="60" w:right="60"/>
              <w:jc w:val="right"/>
              <w:rPr>
                <w:rFonts w:ascii="Arial" w:hAnsi="Arial" w:cs="Arial"/>
                <w:color w:val="000000"/>
                <w:sz w:val="18"/>
                <w:szCs w:val="18"/>
              </w:rPr>
            </w:pPr>
            <w:r w:rsidRPr="008D0CA1">
              <w:rPr>
                <w:rFonts w:ascii="Arial" w:hAnsi="Arial" w:cs="Arial"/>
                <w:color w:val="000000"/>
                <w:sz w:val="18"/>
                <w:szCs w:val="18"/>
              </w:rPr>
              <w:t>5,722</w:t>
            </w:r>
          </w:p>
        </w:tc>
        <w:tc>
          <w:tcPr>
            <w:tcW w:w="1134" w:type="dxa"/>
            <w:tcBorders>
              <w:top w:val="single" w:sz="16" w:space="0" w:color="000000"/>
              <w:bottom w:val="single" w:sz="16" w:space="0" w:color="000000"/>
            </w:tcBorders>
            <w:shd w:val="clear" w:color="auto" w:fill="auto"/>
            <w:vAlign w:val="center"/>
          </w:tcPr>
          <w:p w:rsidR="00622058" w:rsidRPr="008D0CA1" w:rsidRDefault="00622058" w:rsidP="00622058">
            <w:pPr>
              <w:autoSpaceDE w:val="0"/>
              <w:autoSpaceDN w:val="0"/>
              <w:adjustRightInd w:val="0"/>
              <w:spacing w:after="0" w:line="240" w:lineRule="auto"/>
              <w:ind w:left="60" w:right="60"/>
              <w:jc w:val="right"/>
              <w:rPr>
                <w:rFonts w:ascii="Arial" w:hAnsi="Arial" w:cs="Arial"/>
                <w:color w:val="000000"/>
                <w:sz w:val="18"/>
                <w:szCs w:val="18"/>
              </w:rPr>
            </w:pPr>
            <w:r w:rsidRPr="008D0CA1">
              <w:rPr>
                <w:rFonts w:ascii="Arial" w:hAnsi="Arial" w:cs="Arial"/>
                <w:color w:val="000000"/>
                <w:sz w:val="18"/>
                <w:szCs w:val="18"/>
              </w:rPr>
              <w:t>,815</w:t>
            </w:r>
          </w:p>
        </w:tc>
        <w:tc>
          <w:tcPr>
            <w:tcW w:w="850" w:type="dxa"/>
            <w:tcBorders>
              <w:top w:val="single" w:sz="16" w:space="0" w:color="000000"/>
              <w:bottom w:val="single" w:sz="16" w:space="0" w:color="000000"/>
            </w:tcBorders>
            <w:shd w:val="clear" w:color="auto" w:fill="auto"/>
            <w:vAlign w:val="center"/>
          </w:tcPr>
          <w:p w:rsidR="00622058" w:rsidRPr="008D0CA1" w:rsidRDefault="00622058" w:rsidP="00622058">
            <w:pPr>
              <w:autoSpaceDE w:val="0"/>
              <w:autoSpaceDN w:val="0"/>
              <w:adjustRightInd w:val="0"/>
              <w:spacing w:after="0" w:line="240" w:lineRule="auto"/>
              <w:ind w:left="60" w:right="60"/>
              <w:jc w:val="right"/>
              <w:rPr>
                <w:rFonts w:ascii="Arial" w:hAnsi="Arial" w:cs="Arial"/>
                <w:color w:val="000000"/>
                <w:sz w:val="18"/>
                <w:szCs w:val="18"/>
              </w:rPr>
            </w:pPr>
            <w:r w:rsidRPr="008D0CA1">
              <w:rPr>
                <w:rFonts w:ascii="Arial" w:hAnsi="Arial" w:cs="Arial"/>
                <w:color w:val="000000"/>
                <w:sz w:val="18"/>
                <w:szCs w:val="18"/>
              </w:rPr>
              <w:t>92,419</w:t>
            </w:r>
          </w:p>
        </w:tc>
        <w:tc>
          <w:tcPr>
            <w:tcW w:w="425" w:type="dxa"/>
            <w:tcBorders>
              <w:top w:val="single" w:sz="16" w:space="0" w:color="000000"/>
              <w:bottom w:val="single" w:sz="16" w:space="0" w:color="000000"/>
            </w:tcBorders>
            <w:shd w:val="clear" w:color="auto" w:fill="auto"/>
            <w:vAlign w:val="center"/>
          </w:tcPr>
          <w:p w:rsidR="00622058" w:rsidRPr="008D0CA1" w:rsidRDefault="00622058" w:rsidP="00622058">
            <w:pPr>
              <w:autoSpaceDE w:val="0"/>
              <w:autoSpaceDN w:val="0"/>
              <w:adjustRightInd w:val="0"/>
              <w:spacing w:after="0" w:line="240" w:lineRule="auto"/>
              <w:ind w:left="60" w:right="60"/>
              <w:jc w:val="right"/>
              <w:rPr>
                <w:rFonts w:ascii="Arial" w:hAnsi="Arial" w:cs="Arial"/>
                <w:color w:val="000000"/>
                <w:sz w:val="18"/>
                <w:szCs w:val="18"/>
              </w:rPr>
            </w:pPr>
            <w:r w:rsidRPr="008D0CA1">
              <w:rPr>
                <w:rFonts w:ascii="Arial" w:hAnsi="Arial" w:cs="Arial"/>
                <w:color w:val="000000"/>
                <w:sz w:val="18"/>
                <w:szCs w:val="18"/>
              </w:rPr>
              <w:t>1</w:t>
            </w:r>
          </w:p>
        </w:tc>
        <w:tc>
          <w:tcPr>
            <w:tcW w:w="567" w:type="dxa"/>
            <w:tcBorders>
              <w:top w:val="single" w:sz="16" w:space="0" w:color="000000"/>
              <w:bottom w:val="single" w:sz="16" w:space="0" w:color="000000"/>
            </w:tcBorders>
            <w:shd w:val="clear" w:color="auto" w:fill="auto"/>
            <w:vAlign w:val="center"/>
          </w:tcPr>
          <w:p w:rsidR="00622058" w:rsidRPr="008D0CA1" w:rsidRDefault="00622058" w:rsidP="00622058">
            <w:pPr>
              <w:autoSpaceDE w:val="0"/>
              <w:autoSpaceDN w:val="0"/>
              <w:adjustRightInd w:val="0"/>
              <w:spacing w:after="0" w:line="240" w:lineRule="auto"/>
              <w:ind w:left="60" w:right="60"/>
              <w:jc w:val="right"/>
              <w:rPr>
                <w:rFonts w:ascii="Arial" w:hAnsi="Arial" w:cs="Arial"/>
                <w:color w:val="000000"/>
                <w:sz w:val="18"/>
                <w:szCs w:val="18"/>
              </w:rPr>
            </w:pPr>
            <w:r w:rsidRPr="008D0CA1">
              <w:rPr>
                <w:rFonts w:ascii="Arial" w:hAnsi="Arial" w:cs="Arial"/>
                <w:color w:val="000000"/>
                <w:sz w:val="18"/>
                <w:szCs w:val="18"/>
              </w:rPr>
              <w:t>21</w:t>
            </w:r>
          </w:p>
        </w:tc>
        <w:tc>
          <w:tcPr>
            <w:tcW w:w="851" w:type="dxa"/>
            <w:tcBorders>
              <w:top w:val="single" w:sz="16" w:space="0" w:color="000000"/>
              <w:bottom w:val="single" w:sz="16" w:space="0" w:color="000000"/>
              <w:right w:val="single" w:sz="16" w:space="0" w:color="000000"/>
            </w:tcBorders>
            <w:shd w:val="clear" w:color="auto" w:fill="auto"/>
            <w:vAlign w:val="center"/>
          </w:tcPr>
          <w:p w:rsidR="00622058" w:rsidRPr="008D0CA1" w:rsidRDefault="00622058" w:rsidP="00622058">
            <w:pPr>
              <w:autoSpaceDE w:val="0"/>
              <w:autoSpaceDN w:val="0"/>
              <w:adjustRightInd w:val="0"/>
              <w:spacing w:after="0" w:line="240" w:lineRule="auto"/>
              <w:ind w:left="60" w:right="60"/>
              <w:jc w:val="right"/>
              <w:rPr>
                <w:rFonts w:ascii="Arial" w:hAnsi="Arial" w:cs="Arial"/>
                <w:color w:val="000000"/>
                <w:sz w:val="18"/>
                <w:szCs w:val="18"/>
              </w:rPr>
            </w:pPr>
            <w:r w:rsidRPr="008D0CA1">
              <w:rPr>
                <w:rFonts w:ascii="Arial" w:hAnsi="Arial" w:cs="Arial"/>
                <w:color w:val="000000"/>
                <w:sz w:val="18"/>
                <w:szCs w:val="18"/>
              </w:rPr>
              <w:t>,000</w:t>
            </w:r>
          </w:p>
        </w:tc>
      </w:tr>
      <w:tr w:rsidR="00622058" w:rsidRPr="008D0CA1" w:rsidTr="001E60B9">
        <w:trPr>
          <w:cantSplit/>
        </w:trPr>
        <w:tc>
          <w:tcPr>
            <w:tcW w:w="8789" w:type="dxa"/>
            <w:gridSpan w:val="10"/>
            <w:tcBorders>
              <w:top w:val="nil"/>
              <w:left w:val="nil"/>
              <w:bottom w:val="nil"/>
              <w:right w:val="nil"/>
            </w:tcBorders>
            <w:shd w:val="clear" w:color="auto" w:fill="auto"/>
          </w:tcPr>
          <w:p w:rsidR="00622058" w:rsidRPr="008D0CA1" w:rsidRDefault="00622058" w:rsidP="00622058">
            <w:pPr>
              <w:autoSpaceDE w:val="0"/>
              <w:autoSpaceDN w:val="0"/>
              <w:adjustRightInd w:val="0"/>
              <w:spacing w:after="0" w:line="240" w:lineRule="auto"/>
              <w:ind w:left="60" w:right="60"/>
              <w:rPr>
                <w:rFonts w:ascii="Arial" w:hAnsi="Arial" w:cs="Arial"/>
                <w:color w:val="000000"/>
                <w:sz w:val="18"/>
                <w:szCs w:val="18"/>
              </w:rPr>
            </w:pPr>
            <w:r w:rsidRPr="008D0CA1">
              <w:rPr>
                <w:rFonts w:ascii="Arial" w:hAnsi="Arial" w:cs="Arial"/>
                <w:color w:val="000000"/>
                <w:sz w:val="18"/>
                <w:szCs w:val="18"/>
              </w:rPr>
              <w:t>a. Predictors: (Constant), Profesionalisme Kerja</w:t>
            </w:r>
          </w:p>
        </w:tc>
      </w:tr>
      <w:tr w:rsidR="00622058" w:rsidRPr="008D0CA1" w:rsidTr="001E60B9">
        <w:trPr>
          <w:cantSplit/>
        </w:trPr>
        <w:tc>
          <w:tcPr>
            <w:tcW w:w="8789" w:type="dxa"/>
            <w:gridSpan w:val="10"/>
            <w:tcBorders>
              <w:top w:val="nil"/>
              <w:left w:val="nil"/>
              <w:bottom w:val="nil"/>
              <w:right w:val="nil"/>
            </w:tcBorders>
            <w:shd w:val="clear" w:color="auto" w:fill="auto"/>
          </w:tcPr>
          <w:p w:rsidR="00622058" w:rsidRPr="008D0CA1" w:rsidRDefault="00622058" w:rsidP="00622058">
            <w:pPr>
              <w:autoSpaceDE w:val="0"/>
              <w:autoSpaceDN w:val="0"/>
              <w:adjustRightInd w:val="0"/>
              <w:spacing w:after="0" w:line="240" w:lineRule="auto"/>
              <w:ind w:left="60" w:right="60"/>
              <w:rPr>
                <w:rFonts w:ascii="Arial" w:hAnsi="Arial" w:cs="Arial"/>
                <w:color w:val="000000"/>
                <w:sz w:val="18"/>
                <w:szCs w:val="18"/>
              </w:rPr>
            </w:pPr>
            <w:r w:rsidRPr="008D0CA1">
              <w:rPr>
                <w:rFonts w:ascii="Arial" w:hAnsi="Arial" w:cs="Arial"/>
                <w:color w:val="000000"/>
                <w:sz w:val="18"/>
                <w:szCs w:val="18"/>
              </w:rPr>
              <w:t>b. Dependent Variable: Kepuasan Pelanggan</w:t>
            </w:r>
          </w:p>
        </w:tc>
      </w:tr>
    </w:tbl>
    <w:p w:rsidR="00622058" w:rsidRPr="00617047" w:rsidRDefault="00622058" w:rsidP="00622058">
      <w:pPr>
        <w:autoSpaceDE w:val="0"/>
        <w:autoSpaceDN w:val="0"/>
        <w:adjustRightInd w:val="0"/>
        <w:spacing w:after="0" w:line="240" w:lineRule="auto"/>
        <w:jc w:val="both"/>
        <w:rPr>
          <w:rFonts w:asciiTheme="majorBidi" w:hAnsiTheme="majorBidi" w:cstheme="majorBidi"/>
          <w:sz w:val="18"/>
          <w:szCs w:val="18"/>
        </w:rPr>
      </w:pPr>
    </w:p>
    <w:p w:rsidR="00622058" w:rsidRPr="00133CCB" w:rsidRDefault="00622058" w:rsidP="00622058">
      <w:pPr>
        <w:spacing w:after="0" w:line="240" w:lineRule="auto"/>
        <w:ind w:firstLine="720"/>
        <w:jc w:val="both"/>
        <w:rPr>
          <w:rFonts w:asciiTheme="majorBidi" w:hAnsiTheme="majorBidi" w:cstheme="majorBidi"/>
          <w:spacing w:val="4"/>
          <w:sz w:val="24"/>
          <w:szCs w:val="24"/>
          <w:lang w:val="sv-SE"/>
        </w:rPr>
      </w:pPr>
      <w:r w:rsidRPr="00133CCB">
        <w:rPr>
          <w:rFonts w:asciiTheme="majorBidi" w:hAnsiTheme="majorBidi" w:cstheme="majorBidi"/>
          <w:spacing w:val="4"/>
          <w:sz w:val="24"/>
          <w:szCs w:val="24"/>
          <w:lang w:val="sv-SE"/>
        </w:rPr>
        <w:t xml:space="preserve">Dari tabel </w:t>
      </w:r>
      <w:r w:rsidR="00D87FA8">
        <w:rPr>
          <w:rFonts w:asciiTheme="majorBidi" w:hAnsiTheme="majorBidi" w:cstheme="majorBidi"/>
          <w:spacing w:val="4"/>
          <w:sz w:val="24"/>
          <w:szCs w:val="24"/>
        </w:rPr>
        <w:t>6</w:t>
      </w:r>
      <w:r w:rsidRPr="00133CCB">
        <w:rPr>
          <w:rFonts w:asciiTheme="majorBidi" w:hAnsiTheme="majorBidi" w:cstheme="majorBidi"/>
          <w:spacing w:val="4"/>
          <w:sz w:val="24"/>
          <w:szCs w:val="24"/>
          <w:lang w:val="sv-SE"/>
        </w:rPr>
        <w:t xml:space="preserve"> di atas diperoleh nilai, dan dapat dijelaskan sebagai berikut : </w:t>
      </w:r>
    </w:p>
    <w:p w:rsidR="00622058" w:rsidRPr="00E03924" w:rsidRDefault="00622058" w:rsidP="00622058">
      <w:pPr>
        <w:pStyle w:val="ListParagraph"/>
        <w:numPr>
          <w:ilvl w:val="0"/>
          <w:numId w:val="2"/>
        </w:numPr>
        <w:spacing w:after="0" w:line="240" w:lineRule="auto"/>
        <w:ind w:left="426" w:hanging="426"/>
        <w:contextualSpacing w:val="0"/>
        <w:jc w:val="both"/>
        <w:rPr>
          <w:rFonts w:asciiTheme="majorBidi" w:hAnsiTheme="majorBidi" w:cstheme="majorBidi"/>
          <w:spacing w:val="4"/>
          <w:sz w:val="24"/>
          <w:szCs w:val="24"/>
          <w:lang w:val="sv-SE"/>
        </w:rPr>
      </w:pPr>
      <w:r w:rsidRPr="00E03924">
        <w:rPr>
          <w:rFonts w:asciiTheme="majorBidi" w:hAnsiTheme="majorBidi" w:cstheme="majorBidi"/>
          <w:spacing w:val="4"/>
          <w:sz w:val="24"/>
          <w:szCs w:val="24"/>
        </w:rPr>
        <w:t>Nilai R = 0,</w:t>
      </w:r>
      <w:r>
        <w:rPr>
          <w:rFonts w:asciiTheme="majorBidi" w:hAnsiTheme="majorBidi" w:cstheme="majorBidi"/>
          <w:spacing w:val="4"/>
          <w:sz w:val="24"/>
          <w:szCs w:val="24"/>
        </w:rPr>
        <w:t>815</w:t>
      </w:r>
      <w:r w:rsidRPr="00E03924">
        <w:rPr>
          <w:rFonts w:asciiTheme="majorBidi" w:hAnsiTheme="majorBidi" w:cstheme="majorBidi"/>
          <w:spacing w:val="4"/>
          <w:sz w:val="24"/>
          <w:szCs w:val="24"/>
        </w:rPr>
        <w:t xml:space="preserve"> artinya terdapat hubungan antara variabel (X) berupa </w:t>
      </w:r>
      <w:r>
        <w:rPr>
          <w:rFonts w:ascii="Times New Roman" w:hAnsi="Times New Roman" w:cs="Times New Roman"/>
          <w:sz w:val="24"/>
          <w:szCs w:val="24"/>
        </w:rPr>
        <w:t xml:space="preserve">Profesionalisme Kerja </w:t>
      </w:r>
      <w:r w:rsidRPr="00E03924">
        <w:rPr>
          <w:rFonts w:asciiTheme="majorBidi" w:hAnsiTheme="majorBidi" w:cstheme="majorBidi"/>
          <w:spacing w:val="4"/>
          <w:sz w:val="24"/>
          <w:szCs w:val="24"/>
        </w:rPr>
        <w:t xml:space="preserve">terhadap </w:t>
      </w:r>
      <w:r>
        <w:rPr>
          <w:rFonts w:asciiTheme="majorBidi" w:hAnsiTheme="majorBidi" w:cstheme="majorBidi"/>
          <w:spacing w:val="4"/>
          <w:sz w:val="24"/>
          <w:szCs w:val="24"/>
        </w:rPr>
        <w:t>Kepuasan Kepuasan Pelanggan</w:t>
      </w:r>
      <w:r w:rsidRPr="00E03924">
        <w:rPr>
          <w:rFonts w:asciiTheme="majorBidi" w:hAnsiTheme="majorBidi" w:cstheme="majorBidi"/>
          <w:spacing w:val="4"/>
          <w:sz w:val="24"/>
          <w:szCs w:val="24"/>
        </w:rPr>
        <w:t xml:space="preserve"> (Y) yaitu </w:t>
      </w:r>
      <w:r w:rsidRPr="00E03924">
        <w:rPr>
          <w:rFonts w:asciiTheme="majorBidi" w:hAnsiTheme="majorBidi" w:cstheme="majorBidi"/>
          <w:spacing w:val="4"/>
          <w:sz w:val="24"/>
          <w:szCs w:val="24"/>
          <w:lang w:val="sv-SE"/>
        </w:rPr>
        <w:t xml:space="preserve">sebesar </w:t>
      </w:r>
      <w:r>
        <w:rPr>
          <w:rFonts w:asciiTheme="majorBidi" w:hAnsiTheme="majorBidi" w:cstheme="majorBidi"/>
          <w:spacing w:val="4"/>
          <w:sz w:val="24"/>
          <w:szCs w:val="24"/>
        </w:rPr>
        <w:t>0,815</w:t>
      </w:r>
      <w:r w:rsidRPr="00E03924">
        <w:rPr>
          <w:rFonts w:asciiTheme="majorBidi" w:hAnsiTheme="majorBidi" w:cstheme="majorBidi"/>
          <w:spacing w:val="4"/>
          <w:sz w:val="24"/>
          <w:szCs w:val="24"/>
        </w:rPr>
        <w:t xml:space="preserve"> dan h</w:t>
      </w:r>
      <w:r w:rsidRPr="00E03924">
        <w:rPr>
          <w:rFonts w:asciiTheme="majorBidi" w:hAnsiTheme="majorBidi" w:cstheme="majorBidi"/>
          <w:spacing w:val="4"/>
          <w:sz w:val="24"/>
          <w:szCs w:val="24"/>
          <w:lang w:val="sv-SE"/>
        </w:rPr>
        <w:t>al ini menunjukkan hubungan yang sangat kuat antar variabel.</w:t>
      </w:r>
    </w:p>
    <w:p w:rsidR="00622058" w:rsidRPr="00D87FA8" w:rsidRDefault="00622058" w:rsidP="00622058">
      <w:pPr>
        <w:pStyle w:val="ListParagraph"/>
        <w:numPr>
          <w:ilvl w:val="0"/>
          <w:numId w:val="2"/>
        </w:numPr>
        <w:spacing w:after="0" w:line="240" w:lineRule="auto"/>
        <w:ind w:left="426" w:hanging="426"/>
        <w:contextualSpacing w:val="0"/>
        <w:jc w:val="both"/>
        <w:rPr>
          <w:rFonts w:asciiTheme="majorBidi" w:hAnsiTheme="majorBidi" w:cstheme="majorBidi"/>
          <w:b/>
          <w:spacing w:val="4"/>
          <w:sz w:val="24"/>
          <w:szCs w:val="24"/>
        </w:rPr>
      </w:pPr>
      <w:r>
        <w:rPr>
          <w:rFonts w:asciiTheme="majorBidi" w:hAnsiTheme="majorBidi" w:cstheme="majorBidi"/>
          <w:spacing w:val="4"/>
          <w:sz w:val="24"/>
          <w:szCs w:val="24"/>
        </w:rPr>
        <w:t xml:space="preserve">Nilai </w:t>
      </w:r>
      <w:r w:rsidRPr="002F7754">
        <w:rPr>
          <w:rFonts w:asciiTheme="majorBidi" w:hAnsiTheme="majorBidi" w:cstheme="majorBidi"/>
          <w:i/>
          <w:spacing w:val="4"/>
          <w:sz w:val="24"/>
          <w:szCs w:val="24"/>
          <w:lang w:val="sv-SE"/>
        </w:rPr>
        <w:t>R</w:t>
      </w:r>
      <w:r w:rsidRPr="002F7754">
        <w:rPr>
          <w:rFonts w:asciiTheme="majorBidi" w:hAnsiTheme="majorBidi" w:cstheme="majorBidi"/>
          <w:i/>
          <w:spacing w:val="4"/>
          <w:sz w:val="24"/>
          <w:szCs w:val="24"/>
          <w:vertAlign w:val="subscript"/>
          <w:lang w:val="sv-SE"/>
        </w:rPr>
        <w:t>Square</w:t>
      </w:r>
      <w:r w:rsidRPr="002F7754">
        <w:rPr>
          <w:rFonts w:asciiTheme="majorBidi" w:hAnsiTheme="majorBidi" w:cstheme="majorBidi"/>
          <w:spacing w:val="4"/>
          <w:sz w:val="24"/>
          <w:szCs w:val="24"/>
          <w:lang w:val="sv-SE"/>
        </w:rPr>
        <w:t xml:space="preserve"> 0,</w:t>
      </w:r>
      <w:r>
        <w:rPr>
          <w:rFonts w:asciiTheme="majorBidi" w:hAnsiTheme="majorBidi" w:cstheme="majorBidi"/>
          <w:spacing w:val="4"/>
          <w:sz w:val="24"/>
          <w:szCs w:val="24"/>
        </w:rPr>
        <w:t>815</w:t>
      </w:r>
      <w:r w:rsidRPr="002F7754">
        <w:rPr>
          <w:rFonts w:asciiTheme="majorBidi" w:hAnsiTheme="majorBidi" w:cstheme="majorBidi"/>
          <w:spacing w:val="4"/>
          <w:sz w:val="24"/>
          <w:szCs w:val="24"/>
        </w:rPr>
        <w:t xml:space="preserve"> menunjukkan bahwa Profesionalismr kerja karyawan (X) mampu menjelaskan Ke</w:t>
      </w:r>
      <w:r>
        <w:rPr>
          <w:rFonts w:asciiTheme="majorBidi" w:hAnsiTheme="majorBidi" w:cstheme="majorBidi"/>
          <w:spacing w:val="4"/>
          <w:sz w:val="24"/>
          <w:szCs w:val="24"/>
        </w:rPr>
        <w:t>puasan pelanggan (Y) sebesar 81,5%</w:t>
      </w:r>
      <w:r w:rsidRPr="002F7754">
        <w:rPr>
          <w:rFonts w:asciiTheme="majorBidi" w:hAnsiTheme="majorBidi" w:cstheme="majorBidi"/>
          <w:spacing w:val="4"/>
          <w:sz w:val="24"/>
          <w:szCs w:val="24"/>
        </w:rPr>
        <w:t xml:space="preserve"> sisanya </w:t>
      </w:r>
      <w:r>
        <w:rPr>
          <w:rFonts w:asciiTheme="majorBidi" w:hAnsiTheme="majorBidi" w:cstheme="majorBidi"/>
          <w:spacing w:val="4"/>
          <w:sz w:val="24"/>
          <w:szCs w:val="24"/>
        </w:rPr>
        <w:t>sebesar 18,5%</w:t>
      </w:r>
      <w:r w:rsidRPr="002F7754">
        <w:rPr>
          <w:rFonts w:asciiTheme="majorBidi" w:hAnsiTheme="majorBidi" w:cstheme="majorBidi"/>
          <w:spacing w:val="4"/>
          <w:sz w:val="24"/>
          <w:szCs w:val="24"/>
        </w:rPr>
        <w:t xml:space="preserve"> dijelaskan oleh variabel lain diluar model penelitian.</w:t>
      </w:r>
    </w:p>
    <w:p w:rsidR="00830301" w:rsidRDefault="00830301" w:rsidP="00F8785B">
      <w:pPr>
        <w:spacing w:after="0" w:line="240" w:lineRule="auto"/>
        <w:ind w:left="426" w:hanging="426"/>
        <w:jc w:val="both"/>
        <w:rPr>
          <w:rFonts w:asciiTheme="majorBidi" w:hAnsiTheme="majorBidi" w:cstheme="majorBidi"/>
          <w:b/>
          <w:spacing w:val="4"/>
          <w:sz w:val="24"/>
          <w:szCs w:val="24"/>
        </w:rPr>
      </w:pPr>
    </w:p>
    <w:p w:rsidR="00F8785B" w:rsidRPr="00872AC5" w:rsidRDefault="00F8785B" w:rsidP="00F8785B">
      <w:pPr>
        <w:spacing w:after="0" w:line="240" w:lineRule="auto"/>
        <w:ind w:left="426" w:hanging="426"/>
        <w:jc w:val="both"/>
        <w:rPr>
          <w:rFonts w:asciiTheme="majorBidi" w:hAnsiTheme="majorBidi" w:cstheme="majorBidi"/>
          <w:b/>
          <w:spacing w:val="4"/>
          <w:sz w:val="24"/>
          <w:szCs w:val="24"/>
        </w:rPr>
      </w:pPr>
      <w:r>
        <w:rPr>
          <w:rFonts w:asciiTheme="majorBidi" w:hAnsiTheme="majorBidi" w:cstheme="majorBidi"/>
          <w:b/>
          <w:spacing w:val="4"/>
          <w:sz w:val="24"/>
          <w:szCs w:val="24"/>
        </w:rPr>
        <w:t xml:space="preserve">B. </w:t>
      </w:r>
      <w:r w:rsidRPr="002F7754">
        <w:rPr>
          <w:rFonts w:asciiTheme="majorBidi" w:hAnsiTheme="majorBidi" w:cstheme="majorBidi"/>
          <w:b/>
          <w:spacing w:val="4"/>
          <w:sz w:val="24"/>
          <w:szCs w:val="24"/>
        </w:rPr>
        <w:t>Pembahasan</w:t>
      </w:r>
    </w:p>
    <w:p w:rsidR="00F8785B" w:rsidRDefault="00F8785B" w:rsidP="00F8785B">
      <w:pPr>
        <w:tabs>
          <w:tab w:val="left" w:pos="709"/>
        </w:tabs>
        <w:spacing w:after="0" w:line="240" w:lineRule="auto"/>
        <w:ind w:firstLine="720"/>
        <w:jc w:val="both"/>
        <w:rPr>
          <w:rFonts w:ascii="Times New Roman" w:hAnsi="Times New Roman" w:cs="Times New Roman"/>
          <w:sz w:val="24"/>
          <w:szCs w:val="24"/>
        </w:rPr>
      </w:pPr>
      <w:r>
        <w:rPr>
          <w:rFonts w:asciiTheme="majorBidi" w:hAnsiTheme="majorBidi" w:cstheme="majorBidi"/>
          <w:sz w:val="24"/>
          <w:szCs w:val="24"/>
        </w:rPr>
        <w:t xml:space="preserve">Berdasarkan analisis dan penjelasan diatas dapat ditarik kesimpulan </w:t>
      </w:r>
      <w:r>
        <w:rPr>
          <w:rFonts w:ascii="Times New Roman"/>
          <w:color w:val="000000"/>
          <w:spacing w:val="-10"/>
          <w:w w:val="110"/>
          <w:sz w:val="24"/>
        </w:rPr>
        <w:t xml:space="preserve">hasil </w:t>
      </w:r>
      <w:r w:rsidRPr="00F8785B">
        <w:rPr>
          <w:rFonts w:ascii="Times New Roman" w:hAnsi="Times New Roman" w:cs="Times New Roman"/>
          <w:color w:val="000000"/>
          <w:spacing w:val="-10"/>
          <w:w w:val="110"/>
          <w:sz w:val="24"/>
        </w:rPr>
        <w:t xml:space="preserve">penelitian ini membuktikan bahwa, semakin tinggi profesionalisme </w:t>
      </w:r>
      <w:r w:rsidRPr="00F8785B">
        <w:rPr>
          <w:rFonts w:ascii="Times New Roman" w:hAnsi="Times New Roman" w:cs="Times New Roman"/>
          <w:color w:val="000000"/>
          <w:spacing w:val="-9"/>
          <w:w w:val="110"/>
          <w:sz w:val="24"/>
        </w:rPr>
        <w:t>kerja pegawai maka semakin tinggi pula kepuasan pelanggan.</w:t>
      </w:r>
      <w:r>
        <w:rPr>
          <w:rFonts w:ascii="Times New Roman" w:hAnsi="Times New Roman" w:cs="Times New Roman"/>
          <w:color w:val="000000"/>
          <w:spacing w:val="-9"/>
          <w:w w:val="110"/>
          <w:sz w:val="24"/>
        </w:rPr>
        <w:t xml:space="preserve"> </w:t>
      </w:r>
      <w:r w:rsidRPr="00F8785B">
        <w:rPr>
          <w:rFonts w:ascii="Times New Roman" w:hAnsi="Times New Roman" w:cs="Times New Roman"/>
          <w:sz w:val="24"/>
          <w:szCs w:val="24"/>
        </w:rPr>
        <w:t>Sedangkan</w:t>
      </w:r>
      <w:r>
        <w:rPr>
          <w:rFonts w:ascii="Times New Roman" w:hAnsi="Times New Roman" w:cs="Times New Roman"/>
          <w:sz w:val="24"/>
          <w:szCs w:val="24"/>
        </w:rPr>
        <w:t xml:space="preserve"> penelitian yang peneliti lakukan, hasil penelitian yang didapat adalah sebagai berikut:</w:t>
      </w:r>
    </w:p>
    <w:p w:rsidR="00F8785B" w:rsidRDefault="00F8785B" w:rsidP="00F8785B">
      <w:pPr>
        <w:tabs>
          <w:tab w:val="left" w:pos="2160"/>
        </w:tabs>
        <w:spacing w:after="0" w:line="240" w:lineRule="auto"/>
        <w:jc w:val="center"/>
        <w:rPr>
          <w:rFonts w:ascii="Times New Roman" w:hAnsi="Times New Roman" w:cs="Times New Roman"/>
          <w:b/>
          <w:sz w:val="24"/>
          <w:szCs w:val="24"/>
        </w:rPr>
      </w:pPr>
      <w:r>
        <w:rPr>
          <w:rFonts w:ascii="Times New Roman" w:hAnsi="Times New Roman"/>
          <w:sz w:val="24"/>
          <w:szCs w:val="24"/>
        </w:rPr>
        <w:t>Hasil per</w:t>
      </w:r>
      <w:r w:rsidRPr="00D61205">
        <w:rPr>
          <w:rFonts w:ascii="Times New Roman" w:hAnsi="Times New Roman"/>
          <w:sz w:val="24"/>
          <w:szCs w:val="24"/>
        </w:rPr>
        <w:t>samaan regresi li</w:t>
      </w:r>
      <w:r>
        <w:rPr>
          <w:rFonts w:ascii="Times New Roman" w:hAnsi="Times New Roman"/>
          <w:sz w:val="24"/>
          <w:szCs w:val="24"/>
        </w:rPr>
        <w:t>nier sederhana yaitu :</w:t>
      </w:r>
      <w:r>
        <w:rPr>
          <w:rFonts w:ascii="Times New Roman" w:hAnsi="Times New Roman" w:cs="Times New Roman"/>
          <w:b/>
          <w:sz w:val="24"/>
          <w:szCs w:val="24"/>
        </w:rPr>
        <w:t>Y = 5,282 + (0,849) X+ e</w:t>
      </w:r>
    </w:p>
    <w:p w:rsidR="00F8785B" w:rsidRPr="00D61205" w:rsidRDefault="00F8785B" w:rsidP="00F8785B">
      <w:pPr>
        <w:pStyle w:val="ListParagraph"/>
        <w:numPr>
          <w:ilvl w:val="0"/>
          <w:numId w:val="9"/>
        </w:numPr>
        <w:tabs>
          <w:tab w:val="left" w:pos="2160"/>
        </w:tabs>
        <w:spacing w:after="0" w:line="240" w:lineRule="auto"/>
        <w:ind w:left="426" w:hanging="426"/>
        <w:jc w:val="both"/>
        <w:rPr>
          <w:rFonts w:ascii="Times New Roman" w:hAnsi="Times New Roman" w:cs="Times New Roman"/>
          <w:b/>
          <w:sz w:val="24"/>
          <w:szCs w:val="24"/>
        </w:rPr>
      </w:pPr>
      <w:r w:rsidRPr="00D61205">
        <w:rPr>
          <w:rFonts w:ascii="Times New Roman" w:hAnsi="Times New Roman"/>
          <w:sz w:val="24"/>
          <w:szCs w:val="24"/>
        </w:rPr>
        <w:t xml:space="preserve">hasil regresi linier yang masih berbentuk angka dapat dijelaskan dalam bahasa yang mudah dipahami sebagai berikut: </w:t>
      </w:r>
    </w:p>
    <w:p w:rsidR="00F8785B" w:rsidRDefault="00F8785B" w:rsidP="00F8785B">
      <w:pPr>
        <w:tabs>
          <w:tab w:val="left" w:pos="426"/>
          <w:tab w:val="left" w:pos="709"/>
        </w:tabs>
        <w:spacing w:after="0" w:line="240" w:lineRule="auto"/>
        <w:ind w:left="426" w:hanging="426"/>
        <w:jc w:val="both"/>
        <w:rPr>
          <w:rFonts w:asciiTheme="majorBidi" w:hAnsiTheme="majorBidi" w:cstheme="majorBidi"/>
          <w:color w:val="000000"/>
          <w:spacing w:val="4"/>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ab/>
      </w:r>
      <w:r>
        <w:rPr>
          <w:rFonts w:asciiTheme="majorBidi" w:hAnsiTheme="majorBidi" w:cstheme="majorBidi"/>
          <w:color w:val="000000"/>
          <w:spacing w:val="4"/>
          <w:sz w:val="24"/>
          <w:szCs w:val="24"/>
        </w:rPr>
        <w:t>Nilai konstanta positif (5,282</w:t>
      </w:r>
      <w:r w:rsidRPr="00AF0B04">
        <w:rPr>
          <w:rFonts w:asciiTheme="majorBidi" w:hAnsiTheme="majorBidi" w:cstheme="majorBidi"/>
          <w:color w:val="000000"/>
          <w:spacing w:val="4"/>
          <w:sz w:val="24"/>
          <w:szCs w:val="24"/>
        </w:rPr>
        <w:t xml:space="preserve">) dapat diartikan bahwa </w:t>
      </w:r>
      <w:r>
        <w:rPr>
          <w:rFonts w:asciiTheme="majorBidi" w:hAnsiTheme="majorBidi" w:cstheme="majorBidi"/>
          <w:color w:val="000000"/>
          <w:spacing w:val="4"/>
          <w:sz w:val="24"/>
          <w:szCs w:val="24"/>
        </w:rPr>
        <w:t>tanpa adanya nilai variabel Kepuasan Pelanggan (Y) maka kepuasan pelanggan pada PT. ISS INDONESIA Medan adalah (5,282).</w:t>
      </w:r>
    </w:p>
    <w:p w:rsidR="00F8785B" w:rsidRDefault="00F8785B" w:rsidP="00F8785B">
      <w:pPr>
        <w:tabs>
          <w:tab w:val="left" w:pos="426"/>
          <w:tab w:val="left" w:pos="709"/>
        </w:tabs>
        <w:autoSpaceDE w:val="0"/>
        <w:autoSpaceDN w:val="0"/>
        <w:adjustRightInd w:val="0"/>
        <w:spacing w:after="0" w:line="240" w:lineRule="auto"/>
        <w:ind w:left="426" w:hanging="426"/>
        <w:jc w:val="both"/>
        <w:rPr>
          <w:rFonts w:asciiTheme="majorBidi" w:hAnsiTheme="majorBidi" w:cstheme="majorBidi"/>
          <w:color w:val="000000"/>
          <w:spacing w:val="4"/>
          <w:sz w:val="24"/>
          <w:szCs w:val="24"/>
        </w:rPr>
      </w:pPr>
      <w:r>
        <w:rPr>
          <w:rFonts w:asciiTheme="majorBidi" w:hAnsiTheme="majorBidi" w:cstheme="majorBidi"/>
          <w:color w:val="000000"/>
          <w:spacing w:val="4"/>
          <w:sz w:val="24"/>
          <w:szCs w:val="24"/>
        </w:rPr>
        <w:t xml:space="preserve">b. </w:t>
      </w:r>
      <w:r>
        <w:rPr>
          <w:rFonts w:asciiTheme="majorBidi" w:hAnsiTheme="majorBidi" w:cstheme="majorBidi"/>
          <w:color w:val="000000"/>
          <w:spacing w:val="4"/>
          <w:sz w:val="24"/>
          <w:szCs w:val="24"/>
        </w:rPr>
        <w:tab/>
      </w:r>
      <w:r w:rsidRPr="00AA52E0">
        <w:rPr>
          <w:rFonts w:asciiTheme="majorBidi" w:hAnsiTheme="majorBidi" w:cstheme="majorBidi"/>
          <w:color w:val="000000"/>
          <w:spacing w:val="4"/>
          <w:sz w:val="24"/>
          <w:szCs w:val="24"/>
        </w:rPr>
        <w:t>Nilai Variabel X (</w:t>
      </w:r>
      <w:r>
        <w:rPr>
          <w:rFonts w:asciiTheme="majorBidi" w:hAnsiTheme="majorBidi" w:cstheme="majorBidi"/>
          <w:color w:val="000000"/>
          <w:spacing w:val="4"/>
          <w:sz w:val="24"/>
          <w:szCs w:val="24"/>
        </w:rPr>
        <w:t>Profesionalisme Kerja Karyawan</w:t>
      </w:r>
      <w:r w:rsidRPr="00AA52E0">
        <w:rPr>
          <w:rFonts w:asciiTheme="majorBidi" w:hAnsiTheme="majorBidi" w:cstheme="majorBidi"/>
          <w:color w:val="000000"/>
          <w:spacing w:val="4"/>
          <w:sz w:val="24"/>
          <w:szCs w:val="24"/>
        </w:rPr>
        <w:t xml:space="preserve">) sebesar </w:t>
      </w:r>
      <w:r>
        <w:rPr>
          <w:rFonts w:asciiTheme="majorBidi" w:hAnsiTheme="majorBidi" w:cstheme="majorBidi"/>
          <w:color w:val="000000"/>
          <w:spacing w:val="4"/>
          <w:sz w:val="24"/>
          <w:szCs w:val="24"/>
        </w:rPr>
        <w:t>0</w:t>
      </w:r>
      <w:r w:rsidRPr="005347BA">
        <w:rPr>
          <w:rFonts w:ascii="Times New Roman" w:hAnsi="Times New Roman" w:cs="Times New Roman"/>
          <w:color w:val="000000"/>
          <w:sz w:val="24"/>
          <w:szCs w:val="24"/>
        </w:rPr>
        <w:t>,849</w:t>
      </w:r>
      <w:r>
        <w:rPr>
          <w:rFonts w:asciiTheme="majorBidi" w:hAnsiTheme="majorBidi" w:cstheme="majorBidi"/>
          <w:color w:val="000000"/>
          <w:spacing w:val="4"/>
          <w:sz w:val="24"/>
          <w:szCs w:val="24"/>
        </w:rPr>
        <w:t>menunjukkan bahwa jika profesionalisme kerja karyawan naik satu kali (1%) maka kepuasan pelanggan akan mengalami peningkatan sebesar 0,849, artinya setiap terjadi peningkatan profesionalisme kerja karyawan, maka akan meningkatkan tingkat kepusan pelanggan.</w:t>
      </w:r>
    </w:p>
    <w:p w:rsidR="00F8785B" w:rsidRDefault="00F8785B" w:rsidP="00F8785B">
      <w:pPr>
        <w:tabs>
          <w:tab w:val="left" w:pos="426"/>
          <w:tab w:val="left" w:pos="709"/>
        </w:tabs>
        <w:autoSpaceDE w:val="0"/>
        <w:autoSpaceDN w:val="0"/>
        <w:adjustRightInd w:val="0"/>
        <w:spacing w:after="0" w:line="240" w:lineRule="auto"/>
        <w:ind w:left="426" w:hanging="426"/>
        <w:jc w:val="both"/>
        <w:rPr>
          <w:rFonts w:asciiTheme="majorBidi" w:hAnsiTheme="majorBidi" w:cstheme="majorBidi"/>
          <w:sz w:val="24"/>
          <w:szCs w:val="24"/>
        </w:rPr>
      </w:pPr>
      <w:r>
        <w:rPr>
          <w:rFonts w:asciiTheme="majorBidi" w:hAnsiTheme="majorBidi" w:cstheme="majorBidi"/>
          <w:color w:val="000000"/>
          <w:spacing w:val="4"/>
          <w:sz w:val="24"/>
          <w:szCs w:val="24"/>
        </w:rPr>
        <w:t>2.</w:t>
      </w:r>
      <w:r>
        <w:rPr>
          <w:rFonts w:asciiTheme="majorBidi" w:hAnsiTheme="majorBidi" w:cstheme="majorBidi"/>
          <w:color w:val="000000"/>
          <w:spacing w:val="4"/>
          <w:sz w:val="24"/>
          <w:szCs w:val="24"/>
        </w:rPr>
        <w:tab/>
        <w:t xml:space="preserve">Hasil analisis secara parsial membuktikan bahwa </w:t>
      </w:r>
      <w:r w:rsidRPr="00D92778">
        <w:rPr>
          <w:rFonts w:asciiTheme="majorBidi" w:hAnsiTheme="majorBidi" w:cstheme="majorBidi"/>
          <w:color w:val="000000"/>
          <w:spacing w:val="4"/>
          <w:sz w:val="24"/>
          <w:szCs w:val="24"/>
        </w:rPr>
        <w:t>Variabel Profesionalisme Kerja (X)</w:t>
      </w:r>
      <w:r>
        <w:rPr>
          <w:rFonts w:asciiTheme="majorBidi" w:hAnsiTheme="majorBidi" w:cstheme="majorBidi"/>
          <w:color w:val="000000"/>
          <w:spacing w:val="4"/>
          <w:sz w:val="24"/>
          <w:szCs w:val="24"/>
        </w:rPr>
        <w:t xml:space="preserve"> </w:t>
      </w:r>
      <w:r w:rsidRPr="00197920">
        <w:rPr>
          <w:rFonts w:asciiTheme="majorBidi" w:hAnsiTheme="majorBidi" w:cstheme="majorBidi"/>
          <w:sz w:val="24"/>
          <w:szCs w:val="24"/>
        </w:rPr>
        <w:t>Berdasarkan hasil pengujian uji t (parsial) diperoleh t</w:t>
      </w:r>
      <w:r>
        <w:rPr>
          <w:rFonts w:asciiTheme="majorBidi" w:hAnsiTheme="majorBidi" w:cstheme="majorBidi"/>
          <w:sz w:val="24"/>
          <w:szCs w:val="24"/>
          <w:vertAlign w:val="subscript"/>
        </w:rPr>
        <w:t xml:space="preserve">hitung </w:t>
      </w:r>
      <w:r w:rsidRPr="00095D4D">
        <w:rPr>
          <w:rFonts w:ascii="Times New Roman" w:hAnsi="Times New Roman" w:cs="Times New Roman"/>
          <w:color w:val="000000"/>
          <w:sz w:val="24"/>
          <w:szCs w:val="24"/>
        </w:rPr>
        <w:t>9,613</w:t>
      </w:r>
      <w:r w:rsidRPr="00197920">
        <w:rPr>
          <w:rFonts w:asciiTheme="majorBidi" w:hAnsiTheme="majorBidi" w:cstheme="majorBidi"/>
          <w:sz w:val="24"/>
          <w:szCs w:val="24"/>
        </w:rPr>
        <w:t>&gt; t</w:t>
      </w:r>
      <w:r w:rsidRPr="00197920">
        <w:rPr>
          <w:rFonts w:asciiTheme="majorBidi" w:hAnsiTheme="majorBidi" w:cstheme="majorBidi"/>
          <w:sz w:val="24"/>
          <w:szCs w:val="24"/>
          <w:vertAlign w:val="subscript"/>
        </w:rPr>
        <w:t xml:space="preserve">tabel </w:t>
      </w:r>
      <w:r>
        <w:rPr>
          <w:rFonts w:asciiTheme="majorBidi" w:hAnsiTheme="majorBidi" w:cstheme="majorBidi"/>
          <w:sz w:val="24"/>
          <w:szCs w:val="24"/>
        </w:rPr>
        <w:t>2</w:t>
      </w:r>
      <w:r w:rsidRPr="00197920">
        <w:rPr>
          <w:rFonts w:asciiTheme="majorBidi" w:hAnsiTheme="majorBidi" w:cstheme="majorBidi"/>
          <w:sz w:val="24"/>
          <w:szCs w:val="24"/>
        </w:rPr>
        <w:t>,</w:t>
      </w:r>
      <w:r>
        <w:rPr>
          <w:rFonts w:asciiTheme="majorBidi" w:hAnsiTheme="majorBidi" w:cstheme="majorBidi"/>
          <w:sz w:val="24"/>
          <w:szCs w:val="24"/>
        </w:rPr>
        <w:t>07961</w:t>
      </w:r>
      <w:r w:rsidRPr="00197920">
        <w:rPr>
          <w:rFonts w:asciiTheme="majorBidi" w:hAnsiTheme="majorBidi" w:cstheme="majorBidi"/>
          <w:sz w:val="24"/>
          <w:szCs w:val="24"/>
        </w:rPr>
        <w:t xml:space="preserve"> dan mempunyai angka signifikan sebesar 0,00</w:t>
      </w:r>
      <w:r>
        <w:rPr>
          <w:rFonts w:asciiTheme="majorBidi" w:hAnsiTheme="majorBidi" w:cstheme="majorBidi"/>
          <w:sz w:val="24"/>
          <w:szCs w:val="24"/>
        </w:rPr>
        <w:t>0</w:t>
      </w:r>
      <w:r w:rsidRPr="00197920">
        <w:rPr>
          <w:rFonts w:asciiTheme="majorBidi" w:hAnsiTheme="majorBidi" w:cstheme="majorBidi"/>
          <w:sz w:val="24"/>
          <w:szCs w:val="24"/>
        </w:rPr>
        <w:t xml:space="preserve">&lt; 0,05 </w:t>
      </w:r>
      <w:r>
        <w:rPr>
          <w:rFonts w:asciiTheme="majorBidi" w:hAnsiTheme="majorBidi" w:cstheme="majorBidi"/>
          <w:sz w:val="24"/>
          <w:szCs w:val="24"/>
        </w:rPr>
        <w:t>dan arah koefisien positif, sehingga Ha diterima dan H0 ditolak, kesimpulannya bahwa Profesionalisme Kerja berpengaruh positif dan signifikan terhadap kepuasan Pelanggan PT. ISS INDONESIA Medan.</w:t>
      </w:r>
    </w:p>
    <w:p w:rsidR="00F8785B" w:rsidRPr="002F7754" w:rsidRDefault="00F8785B" w:rsidP="00F8785B">
      <w:pPr>
        <w:pStyle w:val="ListParagraph"/>
        <w:numPr>
          <w:ilvl w:val="0"/>
          <w:numId w:val="2"/>
        </w:numPr>
        <w:spacing w:after="0" w:line="240" w:lineRule="auto"/>
        <w:ind w:left="426" w:hanging="426"/>
        <w:contextualSpacing w:val="0"/>
        <w:jc w:val="both"/>
        <w:rPr>
          <w:rFonts w:asciiTheme="majorBidi" w:hAnsiTheme="majorBidi" w:cstheme="majorBidi"/>
          <w:spacing w:val="4"/>
          <w:sz w:val="24"/>
          <w:szCs w:val="24"/>
          <w:lang w:val="sv-SE"/>
        </w:rPr>
      </w:pPr>
      <w:r>
        <w:rPr>
          <w:rFonts w:asciiTheme="majorBidi" w:hAnsiTheme="majorBidi" w:cstheme="majorBidi"/>
          <w:sz w:val="24"/>
          <w:szCs w:val="24"/>
        </w:rPr>
        <w:lastRenderedPageBreak/>
        <w:t xml:space="preserve">Sedangkan untuk mengetahui seberapa besar persentase pengaruh variabel bebas terhadap perubahan variabel terikat digunakan </w:t>
      </w:r>
      <w:r w:rsidRPr="00E03924">
        <w:rPr>
          <w:rFonts w:asciiTheme="majorBidi" w:hAnsiTheme="majorBidi" w:cstheme="majorBidi"/>
          <w:spacing w:val="4"/>
          <w:sz w:val="24"/>
          <w:szCs w:val="24"/>
        </w:rPr>
        <w:t xml:space="preserve">Nilai </w:t>
      </w:r>
      <w:r>
        <w:rPr>
          <w:rFonts w:asciiTheme="majorBidi" w:hAnsiTheme="majorBidi" w:cstheme="majorBidi"/>
          <w:spacing w:val="4"/>
          <w:sz w:val="24"/>
          <w:szCs w:val="24"/>
        </w:rPr>
        <w:t xml:space="preserve">Determinan </w:t>
      </w:r>
      <w:r w:rsidRPr="00E03924">
        <w:rPr>
          <w:rFonts w:asciiTheme="majorBidi" w:hAnsiTheme="majorBidi" w:cstheme="majorBidi"/>
          <w:spacing w:val="4"/>
          <w:sz w:val="24"/>
          <w:szCs w:val="24"/>
        </w:rPr>
        <w:t>R = 0,</w:t>
      </w:r>
      <w:r>
        <w:rPr>
          <w:rFonts w:asciiTheme="majorBidi" w:hAnsiTheme="majorBidi" w:cstheme="majorBidi"/>
          <w:spacing w:val="4"/>
          <w:sz w:val="24"/>
          <w:szCs w:val="24"/>
        </w:rPr>
        <w:t>815</w:t>
      </w:r>
      <w:r w:rsidRPr="00E03924">
        <w:rPr>
          <w:rFonts w:asciiTheme="majorBidi" w:hAnsiTheme="majorBidi" w:cstheme="majorBidi"/>
          <w:spacing w:val="4"/>
          <w:sz w:val="24"/>
          <w:szCs w:val="24"/>
        </w:rPr>
        <w:t xml:space="preserve">artinya terdapat hubungan antara variabel (X) berupa </w:t>
      </w:r>
      <w:r>
        <w:rPr>
          <w:rFonts w:ascii="Times New Roman" w:hAnsi="Times New Roman" w:cs="Times New Roman"/>
          <w:sz w:val="24"/>
          <w:szCs w:val="24"/>
        </w:rPr>
        <w:t xml:space="preserve">Profesionalisme Kerja </w:t>
      </w:r>
      <w:r w:rsidRPr="00E03924">
        <w:rPr>
          <w:rFonts w:asciiTheme="majorBidi" w:hAnsiTheme="majorBidi" w:cstheme="majorBidi"/>
          <w:spacing w:val="4"/>
          <w:sz w:val="24"/>
          <w:szCs w:val="24"/>
        </w:rPr>
        <w:t xml:space="preserve">terhadap </w:t>
      </w:r>
      <w:r>
        <w:rPr>
          <w:rFonts w:asciiTheme="majorBidi" w:hAnsiTheme="majorBidi" w:cstheme="majorBidi"/>
          <w:spacing w:val="4"/>
          <w:sz w:val="24"/>
          <w:szCs w:val="24"/>
        </w:rPr>
        <w:t>Kepuasan Kepuasan Pelanggan</w:t>
      </w:r>
      <w:r w:rsidRPr="00E03924">
        <w:rPr>
          <w:rFonts w:asciiTheme="majorBidi" w:hAnsiTheme="majorBidi" w:cstheme="majorBidi"/>
          <w:spacing w:val="4"/>
          <w:sz w:val="24"/>
          <w:szCs w:val="24"/>
        </w:rPr>
        <w:t xml:space="preserve"> (Y) yaitu </w:t>
      </w:r>
      <w:r w:rsidRPr="00E03924">
        <w:rPr>
          <w:rFonts w:asciiTheme="majorBidi" w:hAnsiTheme="majorBidi" w:cstheme="majorBidi"/>
          <w:spacing w:val="4"/>
          <w:sz w:val="24"/>
          <w:szCs w:val="24"/>
          <w:lang w:val="sv-SE"/>
        </w:rPr>
        <w:t xml:space="preserve">sebesar </w:t>
      </w:r>
      <w:r w:rsidRPr="00E03924">
        <w:rPr>
          <w:rFonts w:asciiTheme="majorBidi" w:hAnsiTheme="majorBidi" w:cstheme="majorBidi"/>
          <w:spacing w:val="4"/>
          <w:sz w:val="24"/>
          <w:szCs w:val="24"/>
        </w:rPr>
        <w:t>0,</w:t>
      </w:r>
      <w:r>
        <w:rPr>
          <w:rFonts w:asciiTheme="majorBidi" w:hAnsiTheme="majorBidi" w:cstheme="majorBidi"/>
          <w:spacing w:val="4"/>
          <w:sz w:val="24"/>
          <w:szCs w:val="24"/>
        </w:rPr>
        <w:t>815</w:t>
      </w:r>
      <w:r w:rsidRPr="00E03924">
        <w:rPr>
          <w:rFonts w:asciiTheme="majorBidi" w:hAnsiTheme="majorBidi" w:cstheme="majorBidi"/>
          <w:spacing w:val="4"/>
          <w:sz w:val="24"/>
          <w:szCs w:val="24"/>
        </w:rPr>
        <w:t>dan h</w:t>
      </w:r>
      <w:r w:rsidRPr="00E03924">
        <w:rPr>
          <w:rFonts w:asciiTheme="majorBidi" w:hAnsiTheme="majorBidi" w:cstheme="majorBidi"/>
          <w:spacing w:val="4"/>
          <w:sz w:val="24"/>
          <w:szCs w:val="24"/>
          <w:lang w:val="sv-SE"/>
        </w:rPr>
        <w:t>al ini menunjukkan hubungan yang sangat kuat antar variabel.</w:t>
      </w:r>
      <w:r>
        <w:rPr>
          <w:rFonts w:asciiTheme="majorBidi" w:hAnsiTheme="majorBidi" w:cstheme="majorBidi"/>
          <w:spacing w:val="4"/>
          <w:sz w:val="24"/>
          <w:szCs w:val="24"/>
        </w:rPr>
        <w:t xml:space="preserve">Nilai </w:t>
      </w:r>
      <w:r w:rsidRPr="002F7754">
        <w:rPr>
          <w:rFonts w:asciiTheme="majorBidi" w:hAnsiTheme="majorBidi" w:cstheme="majorBidi"/>
          <w:i/>
          <w:spacing w:val="4"/>
          <w:sz w:val="24"/>
          <w:szCs w:val="24"/>
          <w:lang w:val="sv-SE"/>
        </w:rPr>
        <w:t>R</w:t>
      </w:r>
      <w:r w:rsidRPr="002F7754">
        <w:rPr>
          <w:rFonts w:asciiTheme="majorBidi" w:hAnsiTheme="majorBidi" w:cstheme="majorBidi"/>
          <w:i/>
          <w:spacing w:val="4"/>
          <w:sz w:val="24"/>
          <w:szCs w:val="24"/>
          <w:vertAlign w:val="subscript"/>
          <w:lang w:val="sv-SE"/>
        </w:rPr>
        <w:t>Square</w:t>
      </w:r>
      <w:r w:rsidRPr="00E03924">
        <w:rPr>
          <w:rFonts w:asciiTheme="majorBidi" w:hAnsiTheme="majorBidi" w:cstheme="majorBidi"/>
          <w:spacing w:val="4"/>
          <w:sz w:val="24"/>
          <w:szCs w:val="24"/>
        </w:rPr>
        <w:t>0,</w:t>
      </w:r>
      <w:r>
        <w:rPr>
          <w:rFonts w:asciiTheme="majorBidi" w:hAnsiTheme="majorBidi" w:cstheme="majorBidi"/>
          <w:spacing w:val="4"/>
          <w:sz w:val="24"/>
          <w:szCs w:val="24"/>
        </w:rPr>
        <w:t>815</w:t>
      </w:r>
      <w:r>
        <w:rPr>
          <w:rFonts w:asciiTheme="majorBidi" w:hAnsiTheme="majorBidi" w:cstheme="majorBidi"/>
          <w:spacing w:val="4"/>
          <w:sz w:val="24"/>
          <w:szCs w:val="24"/>
          <w:lang w:val="en-US"/>
        </w:rPr>
        <w:t xml:space="preserve"> </w:t>
      </w:r>
      <w:r w:rsidRPr="002F7754">
        <w:rPr>
          <w:rFonts w:asciiTheme="majorBidi" w:hAnsiTheme="majorBidi" w:cstheme="majorBidi"/>
          <w:spacing w:val="4"/>
          <w:sz w:val="24"/>
          <w:szCs w:val="24"/>
        </w:rPr>
        <w:t>m</w:t>
      </w:r>
      <w:r w:rsidR="004F4568">
        <w:rPr>
          <w:rFonts w:asciiTheme="majorBidi" w:hAnsiTheme="majorBidi" w:cstheme="majorBidi"/>
          <w:spacing w:val="4"/>
          <w:sz w:val="24"/>
          <w:szCs w:val="24"/>
        </w:rPr>
        <w:t>enunjukkan bahwa Profesionalism</w:t>
      </w:r>
      <w:r w:rsidR="004F4568">
        <w:rPr>
          <w:rFonts w:asciiTheme="majorBidi" w:hAnsiTheme="majorBidi" w:cstheme="majorBidi"/>
          <w:spacing w:val="4"/>
          <w:sz w:val="24"/>
          <w:szCs w:val="24"/>
          <w:lang w:val="en-US"/>
        </w:rPr>
        <w:t>e</w:t>
      </w:r>
      <w:r w:rsidRPr="002F7754">
        <w:rPr>
          <w:rFonts w:asciiTheme="majorBidi" w:hAnsiTheme="majorBidi" w:cstheme="majorBidi"/>
          <w:spacing w:val="4"/>
          <w:sz w:val="24"/>
          <w:szCs w:val="24"/>
        </w:rPr>
        <w:t xml:space="preserve"> kerja karyawan (X) mampu menjelaskan Ke</w:t>
      </w:r>
      <w:r>
        <w:rPr>
          <w:rFonts w:asciiTheme="majorBidi" w:hAnsiTheme="majorBidi" w:cstheme="majorBidi"/>
          <w:spacing w:val="4"/>
          <w:sz w:val="24"/>
          <w:szCs w:val="24"/>
        </w:rPr>
        <w:t>puasan pelanggan (Y) sebesar 81,5%</w:t>
      </w:r>
      <w:r w:rsidRPr="002F7754">
        <w:rPr>
          <w:rFonts w:asciiTheme="majorBidi" w:hAnsiTheme="majorBidi" w:cstheme="majorBidi"/>
          <w:spacing w:val="4"/>
          <w:sz w:val="24"/>
          <w:szCs w:val="24"/>
        </w:rPr>
        <w:t xml:space="preserve"> sisanya </w:t>
      </w:r>
      <w:r>
        <w:rPr>
          <w:rFonts w:asciiTheme="majorBidi" w:hAnsiTheme="majorBidi" w:cstheme="majorBidi"/>
          <w:spacing w:val="4"/>
          <w:sz w:val="24"/>
          <w:szCs w:val="24"/>
        </w:rPr>
        <w:t>sebesar 18,5%</w:t>
      </w:r>
      <w:r w:rsidRPr="002F7754">
        <w:rPr>
          <w:rFonts w:asciiTheme="majorBidi" w:hAnsiTheme="majorBidi" w:cstheme="majorBidi"/>
          <w:spacing w:val="4"/>
          <w:sz w:val="24"/>
          <w:szCs w:val="24"/>
        </w:rPr>
        <w:t xml:space="preserve"> dijelaskan oleh variabel lain diluar model penelitian.</w:t>
      </w:r>
    </w:p>
    <w:p w:rsidR="00F8785B" w:rsidRPr="005A562D" w:rsidRDefault="00F8785B" w:rsidP="00F8785B">
      <w:pPr>
        <w:spacing w:after="0" w:line="240" w:lineRule="auto"/>
        <w:ind w:firstLine="720"/>
        <w:jc w:val="both"/>
        <w:rPr>
          <w:rFonts w:asciiTheme="majorBidi" w:hAnsiTheme="majorBidi" w:cstheme="majorBidi"/>
          <w:sz w:val="24"/>
          <w:szCs w:val="24"/>
        </w:rPr>
      </w:pPr>
      <w:r w:rsidRPr="00197920">
        <w:rPr>
          <w:rFonts w:asciiTheme="majorBidi" w:hAnsiTheme="majorBidi" w:cstheme="majorBidi"/>
          <w:sz w:val="24"/>
          <w:szCs w:val="24"/>
        </w:rPr>
        <w:t>Berdasarkan hasil pengujian</w:t>
      </w:r>
      <w:r>
        <w:rPr>
          <w:rFonts w:asciiTheme="majorBidi" w:hAnsiTheme="majorBidi" w:cstheme="majorBidi"/>
          <w:sz w:val="24"/>
          <w:szCs w:val="24"/>
        </w:rPr>
        <w:t xml:space="preserve"> analisis di atas </w:t>
      </w:r>
      <w:r w:rsidRPr="00133CCB">
        <w:rPr>
          <w:rFonts w:asciiTheme="majorBidi" w:hAnsiTheme="majorBidi" w:cstheme="majorBidi"/>
          <w:spacing w:val="4"/>
          <w:sz w:val="24"/>
          <w:szCs w:val="24"/>
        </w:rPr>
        <w:t xml:space="preserve">terdapat pengaruh yang signifikan antara variabel </w:t>
      </w:r>
      <w:r>
        <w:rPr>
          <w:rFonts w:asciiTheme="majorBidi" w:hAnsiTheme="majorBidi" w:cstheme="majorBidi"/>
          <w:spacing w:val="4"/>
          <w:sz w:val="24"/>
          <w:szCs w:val="24"/>
        </w:rPr>
        <w:t>Profesionalisme Kerja (</w:t>
      </w:r>
      <w:r w:rsidRPr="00B2230C">
        <w:rPr>
          <w:rFonts w:asciiTheme="majorBidi" w:hAnsiTheme="majorBidi" w:cstheme="majorBidi"/>
          <w:sz w:val="24"/>
          <w:szCs w:val="24"/>
        </w:rPr>
        <w:t>X</w:t>
      </w:r>
      <w:r>
        <w:rPr>
          <w:rFonts w:asciiTheme="majorBidi" w:hAnsiTheme="majorBidi" w:cstheme="majorBidi"/>
          <w:sz w:val="24"/>
          <w:szCs w:val="24"/>
        </w:rPr>
        <w:t xml:space="preserve">)  terhadap kepuasan Pelanggan (Y)  PT. ISS INDONESIA Medan, artinya bila Profesionalisme Kerja  berjalan baik maka akan memberikan kepuasan kepada pelanggan. </w:t>
      </w:r>
    </w:p>
    <w:p w:rsidR="00F8785B" w:rsidRDefault="00F8785B" w:rsidP="00F8785B">
      <w:pPr>
        <w:pStyle w:val="ListParagraph"/>
        <w:tabs>
          <w:tab w:val="left" w:pos="567"/>
        </w:tabs>
        <w:spacing w:after="0" w:line="240" w:lineRule="auto"/>
        <w:ind w:left="0" w:firstLine="709"/>
        <w:contextualSpacing w:val="0"/>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Keputusan untuk meningkatkan keputusan pelanggan, maka pihak perusahaan melakukan:</w:t>
      </w:r>
    </w:p>
    <w:p w:rsidR="00F8785B" w:rsidRDefault="00F8785B" w:rsidP="00F8785B">
      <w:pPr>
        <w:pStyle w:val="ListParagraph"/>
        <w:numPr>
          <w:ilvl w:val="0"/>
          <w:numId w:val="7"/>
        </w:numPr>
        <w:tabs>
          <w:tab w:val="left" w:pos="567"/>
        </w:tabs>
        <w:spacing w:after="0" w:line="240" w:lineRule="auto"/>
        <w:ind w:left="426" w:hanging="426"/>
        <w:contextualSpacing w:val="0"/>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Memberi </w:t>
      </w:r>
      <w:r w:rsidRPr="00051CAB">
        <w:rPr>
          <w:rFonts w:ascii="Times New Roman" w:hAnsi="Times New Roman" w:cs="Times New Roman"/>
          <w:i/>
          <w:color w:val="000000" w:themeColor="text1"/>
          <w:sz w:val="24"/>
          <w:szCs w:val="24"/>
        </w:rPr>
        <w:t>service quality</w:t>
      </w:r>
      <w:r>
        <w:rPr>
          <w:rFonts w:ascii="Times New Roman" w:hAnsi="Times New Roman" w:cs="Times New Roman"/>
          <w:color w:val="000000" w:themeColor="text1"/>
          <w:sz w:val="24"/>
          <w:szCs w:val="24"/>
        </w:rPr>
        <w:t xml:space="preserve"> yang baik sebagai pondasi perusahaan. Dimana pelayanan yang diberikan oleh perusahaan adalah yang pertama diingat oleh pelanggan, saat mereka menggunakan jasa yang akan di pakai.</w:t>
      </w:r>
    </w:p>
    <w:p w:rsidR="00F8785B" w:rsidRDefault="00F8785B" w:rsidP="00F8785B">
      <w:pPr>
        <w:pStyle w:val="ListParagraph"/>
        <w:numPr>
          <w:ilvl w:val="0"/>
          <w:numId w:val="7"/>
        </w:numPr>
        <w:tabs>
          <w:tab w:val="left" w:pos="567"/>
        </w:tabs>
        <w:spacing w:after="0" w:line="240" w:lineRule="auto"/>
        <w:ind w:left="426" w:hanging="426"/>
        <w:contextualSpacing w:val="0"/>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Meningkatkan profesionalisme kerja dimana profesionalisme kerja yang perlu ditingkatkan agar pelanggan merasa puas.</w:t>
      </w:r>
    </w:p>
    <w:p w:rsidR="006C3F24" w:rsidRPr="00D87FA8" w:rsidRDefault="00F8785B" w:rsidP="006C3F24">
      <w:pPr>
        <w:pStyle w:val="ListParagraph"/>
        <w:numPr>
          <w:ilvl w:val="0"/>
          <w:numId w:val="7"/>
        </w:numPr>
        <w:tabs>
          <w:tab w:val="left" w:pos="567"/>
        </w:tabs>
        <w:spacing w:after="0" w:line="240" w:lineRule="auto"/>
        <w:ind w:left="426" w:hanging="426"/>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Meyakinkan pelanggan bahwa jasa yang dipakai dapat memberikan kepuasan kepada pelanggan.</w:t>
      </w:r>
    </w:p>
    <w:p w:rsidR="006C3F24" w:rsidRDefault="006C3F24" w:rsidP="006C3F24">
      <w:pPr>
        <w:spacing w:after="0" w:line="240" w:lineRule="auto"/>
        <w:jc w:val="both"/>
        <w:rPr>
          <w:rFonts w:ascii="Times New Roman"/>
          <w:b/>
          <w:color w:val="000000"/>
          <w:w w:val="105"/>
          <w:sz w:val="24"/>
          <w:szCs w:val="24"/>
        </w:rPr>
      </w:pPr>
    </w:p>
    <w:p w:rsidR="006C73C8" w:rsidRPr="00D57165" w:rsidRDefault="006C73C8" w:rsidP="006C73C8">
      <w:pPr>
        <w:pStyle w:val="ListParagraph"/>
        <w:numPr>
          <w:ilvl w:val="0"/>
          <w:numId w:val="4"/>
        </w:numPr>
        <w:spacing w:after="0" w:line="240" w:lineRule="auto"/>
        <w:ind w:left="450" w:hanging="450"/>
        <w:jc w:val="both"/>
        <w:rPr>
          <w:rFonts w:ascii="Times New Roman"/>
          <w:b/>
          <w:color w:val="000000"/>
          <w:w w:val="105"/>
          <w:sz w:val="24"/>
          <w:szCs w:val="24"/>
        </w:rPr>
      </w:pPr>
      <w:r>
        <w:rPr>
          <w:rFonts w:ascii="Times New Roman"/>
          <w:b/>
          <w:color w:val="000000"/>
          <w:w w:val="105"/>
          <w:sz w:val="24"/>
          <w:szCs w:val="24"/>
          <w:lang w:val="en-US"/>
        </w:rPr>
        <w:t>KESIMPULAN DAN SARAN</w:t>
      </w:r>
    </w:p>
    <w:p w:rsidR="00D57165" w:rsidRPr="00D57165" w:rsidRDefault="00D57165" w:rsidP="00D57165">
      <w:pPr>
        <w:pStyle w:val="ListParagraph"/>
        <w:spacing w:after="0" w:line="240" w:lineRule="auto"/>
        <w:ind w:left="450"/>
        <w:jc w:val="both"/>
        <w:rPr>
          <w:rFonts w:ascii="Times New Roman"/>
          <w:b/>
          <w:color w:val="000000"/>
          <w:w w:val="105"/>
          <w:sz w:val="24"/>
          <w:szCs w:val="24"/>
        </w:rPr>
      </w:pPr>
      <w:r>
        <w:rPr>
          <w:rFonts w:ascii="Times New Roman"/>
          <w:b/>
          <w:color w:val="000000"/>
          <w:w w:val="105"/>
          <w:sz w:val="24"/>
          <w:szCs w:val="24"/>
          <w:lang w:val="en-US"/>
        </w:rPr>
        <w:t>A. Kesimpulan</w:t>
      </w:r>
    </w:p>
    <w:p w:rsidR="00D57165" w:rsidRDefault="00D57165" w:rsidP="00D57165">
      <w:pPr>
        <w:tabs>
          <w:tab w:val="left" w:pos="284"/>
          <w:tab w:val="left" w:pos="567"/>
          <w:tab w:val="left" w:pos="851"/>
        </w:tabs>
        <w:spacing w:after="0" w:line="240" w:lineRule="auto"/>
        <w:jc w:val="both"/>
        <w:textAlignment w:val="baselin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Berdasarkan berbagai pengujian dan analisis data yang diperoleh beberapa kesimpulan mengenai pengaruh profesionalisme kerja karyawan terhadap kepuasan pelanggan pada PT. ISS INDONESIA Medan:</w:t>
      </w:r>
    </w:p>
    <w:p w:rsidR="00D57165" w:rsidRDefault="00D57165" w:rsidP="00D57165">
      <w:pPr>
        <w:pStyle w:val="ListParagraph"/>
        <w:numPr>
          <w:ilvl w:val="0"/>
          <w:numId w:val="5"/>
        </w:numPr>
        <w:tabs>
          <w:tab w:val="left" w:pos="284"/>
        </w:tabs>
        <w:spacing w:after="0" w:line="240" w:lineRule="auto"/>
        <w:ind w:left="284" w:hanging="284"/>
        <w:jc w:val="both"/>
        <w:rPr>
          <w:rFonts w:asciiTheme="majorBidi" w:hAnsiTheme="majorBidi" w:cstheme="majorBidi"/>
          <w:color w:val="000000"/>
          <w:spacing w:val="4"/>
          <w:sz w:val="24"/>
          <w:szCs w:val="24"/>
        </w:rPr>
      </w:pPr>
      <w:r w:rsidRPr="00E07C53">
        <w:rPr>
          <w:rFonts w:ascii="Times New Roman" w:hAnsi="Times New Roman" w:cs="Times New Roman"/>
          <w:color w:val="000000" w:themeColor="text1"/>
          <w:sz w:val="24"/>
          <w:szCs w:val="24"/>
        </w:rPr>
        <w:t xml:space="preserve">Berdasarkan regresi linier sederhana, </w:t>
      </w:r>
      <w:r>
        <w:rPr>
          <w:rFonts w:asciiTheme="majorBidi" w:hAnsiTheme="majorBidi" w:cstheme="majorBidi"/>
          <w:color w:val="000000"/>
          <w:spacing w:val="4"/>
          <w:sz w:val="24"/>
          <w:szCs w:val="24"/>
        </w:rPr>
        <w:t>Nilai konstanta positif</w:t>
      </w:r>
      <w:r w:rsidRPr="00E07C53">
        <w:rPr>
          <w:rFonts w:asciiTheme="majorBidi" w:hAnsiTheme="majorBidi" w:cstheme="majorBidi"/>
          <w:color w:val="000000"/>
          <w:spacing w:val="4"/>
          <w:sz w:val="24"/>
          <w:szCs w:val="24"/>
        </w:rPr>
        <w:t xml:space="preserve"> dapat diartikan bahwa adanya nilai Variabel Profesionalisme Kerja Karyawan</w:t>
      </w:r>
      <w:r>
        <w:rPr>
          <w:rFonts w:asciiTheme="majorBidi" w:hAnsiTheme="majorBidi" w:cstheme="majorBidi"/>
          <w:color w:val="000000"/>
          <w:spacing w:val="4"/>
          <w:sz w:val="24"/>
          <w:szCs w:val="24"/>
        </w:rPr>
        <w:t xml:space="preserve"> (</w:t>
      </w:r>
      <w:r w:rsidRPr="00E07C53">
        <w:rPr>
          <w:rFonts w:asciiTheme="majorBidi" w:hAnsiTheme="majorBidi" w:cstheme="majorBidi"/>
          <w:color w:val="000000"/>
          <w:spacing w:val="4"/>
          <w:sz w:val="24"/>
          <w:szCs w:val="24"/>
        </w:rPr>
        <w:t xml:space="preserve"> X)</w:t>
      </w:r>
      <w:r>
        <w:rPr>
          <w:rFonts w:asciiTheme="majorBidi" w:hAnsiTheme="majorBidi" w:cstheme="majorBidi"/>
          <w:color w:val="000000"/>
          <w:spacing w:val="4"/>
          <w:sz w:val="24"/>
          <w:szCs w:val="24"/>
        </w:rPr>
        <w:t xml:space="preserve"> terhadap Variabel Kepuasan Pelanggan (X) </w:t>
      </w:r>
      <w:r w:rsidRPr="009660D6">
        <w:rPr>
          <w:rFonts w:asciiTheme="majorBidi" w:hAnsiTheme="majorBidi" w:cstheme="majorBidi"/>
          <w:color w:val="000000"/>
          <w:spacing w:val="4"/>
          <w:sz w:val="24"/>
          <w:szCs w:val="24"/>
        </w:rPr>
        <w:t>PT. ISS INDONESIA</w:t>
      </w:r>
      <w:r>
        <w:rPr>
          <w:rFonts w:asciiTheme="majorBidi" w:hAnsiTheme="majorBidi" w:cstheme="majorBidi"/>
          <w:color w:val="000000"/>
          <w:spacing w:val="4"/>
          <w:sz w:val="24"/>
          <w:szCs w:val="24"/>
        </w:rPr>
        <w:t xml:space="preserve">. </w:t>
      </w:r>
      <w:r w:rsidRPr="00AA52E0">
        <w:rPr>
          <w:rFonts w:asciiTheme="majorBidi" w:hAnsiTheme="majorBidi" w:cstheme="majorBidi"/>
          <w:color w:val="000000"/>
          <w:spacing w:val="4"/>
          <w:sz w:val="24"/>
          <w:szCs w:val="24"/>
        </w:rPr>
        <w:t>Nilai Variabel X (</w:t>
      </w:r>
      <w:r>
        <w:rPr>
          <w:rFonts w:asciiTheme="majorBidi" w:hAnsiTheme="majorBidi" w:cstheme="majorBidi"/>
          <w:color w:val="000000"/>
          <w:spacing w:val="4"/>
          <w:sz w:val="24"/>
          <w:szCs w:val="24"/>
        </w:rPr>
        <w:t>Profesionalisme Kerja Karyawan) menunjukkan bahwa jika profesionalisme kerja karyawan naik satu kali persen, maka kepuasan pelanggan akan mengalami peningkatan artinya setiap terjadi peningkatan profesionalisme kerja karyawan, maka akan meningkatkan tingkat kepusan pelanggan.</w:t>
      </w:r>
    </w:p>
    <w:p w:rsidR="00D57165" w:rsidRDefault="00D57165" w:rsidP="00D57165">
      <w:pPr>
        <w:pStyle w:val="ListParagraph"/>
        <w:numPr>
          <w:ilvl w:val="0"/>
          <w:numId w:val="5"/>
        </w:numPr>
        <w:tabs>
          <w:tab w:val="left" w:pos="284"/>
        </w:tabs>
        <w:autoSpaceDE w:val="0"/>
        <w:autoSpaceDN w:val="0"/>
        <w:adjustRightInd w:val="0"/>
        <w:spacing w:after="0" w:line="240" w:lineRule="auto"/>
        <w:ind w:left="284" w:hanging="284"/>
        <w:jc w:val="both"/>
        <w:rPr>
          <w:rFonts w:asciiTheme="majorBidi" w:hAnsiTheme="majorBidi" w:cstheme="majorBidi"/>
          <w:color w:val="000000"/>
          <w:spacing w:val="4"/>
          <w:sz w:val="24"/>
          <w:szCs w:val="24"/>
        </w:rPr>
      </w:pPr>
      <w:r>
        <w:rPr>
          <w:rFonts w:asciiTheme="majorBidi" w:hAnsiTheme="majorBidi" w:cstheme="majorBidi"/>
          <w:spacing w:val="4"/>
          <w:sz w:val="24"/>
          <w:szCs w:val="24"/>
        </w:rPr>
        <w:t xml:space="preserve">Berdasarkan uji t diperoleh nilai </w:t>
      </w:r>
      <w:r w:rsidRPr="00197920">
        <w:rPr>
          <w:rFonts w:asciiTheme="majorBidi" w:hAnsiTheme="majorBidi" w:cstheme="majorBidi"/>
          <w:sz w:val="24"/>
          <w:szCs w:val="24"/>
        </w:rPr>
        <w:t>t</w:t>
      </w:r>
      <w:r>
        <w:rPr>
          <w:rFonts w:asciiTheme="majorBidi" w:hAnsiTheme="majorBidi" w:cstheme="majorBidi"/>
          <w:sz w:val="24"/>
          <w:szCs w:val="24"/>
          <w:vertAlign w:val="subscript"/>
        </w:rPr>
        <w:t xml:space="preserve">hitung </w:t>
      </w:r>
      <w:r w:rsidRPr="00197920">
        <w:rPr>
          <w:rFonts w:asciiTheme="majorBidi" w:hAnsiTheme="majorBidi" w:cstheme="majorBidi"/>
          <w:sz w:val="24"/>
          <w:szCs w:val="24"/>
        </w:rPr>
        <w:t>&gt; t</w:t>
      </w:r>
      <w:r w:rsidRPr="00197920">
        <w:rPr>
          <w:rFonts w:asciiTheme="majorBidi" w:hAnsiTheme="majorBidi" w:cstheme="majorBidi"/>
          <w:sz w:val="24"/>
          <w:szCs w:val="24"/>
          <w:vertAlign w:val="subscript"/>
        </w:rPr>
        <w:t xml:space="preserve">tabel </w:t>
      </w:r>
      <w:r>
        <w:rPr>
          <w:rFonts w:asciiTheme="majorBidi" w:hAnsiTheme="majorBidi" w:cstheme="majorBidi"/>
          <w:color w:val="000000"/>
          <w:spacing w:val="4"/>
          <w:sz w:val="24"/>
          <w:szCs w:val="24"/>
        </w:rPr>
        <w:t>dan mempunyai angka signifikan dan arah koefisien positif. Sehingga H</w:t>
      </w:r>
      <w:r>
        <w:rPr>
          <w:rFonts w:asciiTheme="majorBidi" w:hAnsiTheme="majorBidi" w:cstheme="majorBidi"/>
          <w:color w:val="000000"/>
          <w:spacing w:val="4"/>
          <w:sz w:val="24"/>
          <w:szCs w:val="24"/>
          <w:vertAlign w:val="subscript"/>
        </w:rPr>
        <w:t xml:space="preserve">a </w:t>
      </w:r>
      <w:r>
        <w:rPr>
          <w:rFonts w:asciiTheme="majorBidi" w:hAnsiTheme="majorBidi" w:cstheme="majorBidi"/>
          <w:color w:val="000000"/>
          <w:spacing w:val="4"/>
          <w:sz w:val="24"/>
          <w:szCs w:val="24"/>
        </w:rPr>
        <w:t>diterima dan H</w:t>
      </w:r>
      <w:r>
        <w:rPr>
          <w:rFonts w:asciiTheme="majorBidi" w:hAnsiTheme="majorBidi" w:cstheme="majorBidi"/>
          <w:color w:val="000000"/>
          <w:spacing w:val="4"/>
          <w:sz w:val="24"/>
          <w:szCs w:val="24"/>
          <w:vertAlign w:val="subscript"/>
        </w:rPr>
        <w:t xml:space="preserve">0 </w:t>
      </w:r>
      <w:r>
        <w:rPr>
          <w:rFonts w:asciiTheme="majorBidi" w:hAnsiTheme="majorBidi" w:cstheme="majorBidi"/>
          <w:color w:val="000000"/>
          <w:spacing w:val="4"/>
          <w:sz w:val="24"/>
          <w:szCs w:val="24"/>
        </w:rPr>
        <w:t>ditolak, kesimpulannya bahwa profesionalisme kerja berpengaruh positif dan signifikan terhadap kepuasan pelanggan PT. ISS INDONESIA Medan. Artinya jika profesionalisme kerja dilakukan maka akan memberikan kepuasan pelanggan.</w:t>
      </w:r>
    </w:p>
    <w:p w:rsidR="006C3F24" w:rsidRPr="004C2C8E" w:rsidRDefault="00D57165" w:rsidP="004C2C8E">
      <w:pPr>
        <w:pStyle w:val="ListParagraph"/>
        <w:numPr>
          <w:ilvl w:val="0"/>
          <w:numId w:val="5"/>
        </w:numPr>
        <w:tabs>
          <w:tab w:val="left" w:pos="284"/>
        </w:tabs>
        <w:autoSpaceDE w:val="0"/>
        <w:autoSpaceDN w:val="0"/>
        <w:adjustRightInd w:val="0"/>
        <w:spacing w:after="0" w:line="240" w:lineRule="auto"/>
        <w:ind w:left="284" w:hanging="284"/>
        <w:jc w:val="both"/>
        <w:rPr>
          <w:rFonts w:asciiTheme="majorBidi" w:hAnsiTheme="majorBidi" w:cstheme="majorBidi"/>
          <w:i/>
          <w:color w:val="000000"/>
          <w:spacing w:val="4"/>
          <w:sz w:val="24"/>
          <w:szCs w:val="24"/>
        </w:rPr>
      </w:pPr>
      <w:r>
        <w:rPr>
          <w:rFonts w:asciiTheme="majorBidi" w:hAnsiTheme="majorBidi" w:cstheme="majorBidi"/>
          <w:spacing w:val="4"/>
          <w:sz w:val="24"/>
          <w:szCs w:val="24"/>
        </w:rPr>
        <w:t xml:space="preserve">Berdasarkan </w:t>
      </w:r>
      <w:r w:rsidRPr="00DD4B2C">
        <w:rPr>
          <w:rFonts w:ascii="Times New Roman" w:hAnsi="Times New Roman" w:cs="Times New Roman"/>
          <w:sz w:val="24"/>
          <w:szCs w:val="24"/>
        </w:rPr>
        <w:t>Koefisien Determinan (R</w:t>
      </w:r>
      <w:r w:rsidRPr="00DD4B2C">
        <w:rPr>
          <w:rFonts w:ascii="Times New Roman" w:hAnsi="Times New Roman" w:cs="Times New Roman"/>
          <w:sz w:val="24"/>
          <w:szCs w:val="24"/>
          <w:vertAlign w:val="superscript"/>
        </w:rPr>
        <w:t>2</w:t>
      </w:r>
      <w:r w:rsidRPr="00DD4B2C">
        <w:rPr>
          <w:rFonts w:ascii="Times New Roman" w:hAnsi="Times New Roman" w:cs="Times New Roman"/>
          <w:sz w:val="24"/>
          <w:szCs w:val="24"/>
        </w:rPr>
        <w:t>)</w:t>
      </w:r>
      <w:r>
        <w:rPr>
          <w:rFonts w:ascii="Times New Roman" w:hAnsi="Times New Roman" w:cs="Times New Roman"/>
          <w:sz w:val="24"/>
          <w:szCs w:val="24"/>
        </w:rPr>
        <w:t>, terdapat hubungan antara variabel (X) berupa profesionalisme kerja terhadap kepuasan pelanggan (Y), hal ini menunjukkan hubungan yang sangat kuat antar variabel. B</w:t>
      </w:r>
      <w:r>
        <w:rPr>
          <w:rFonts w:asciiTheme="majorBidi" w:hAnsiTheme="majorBidi" w:cstheme="majorBidi"/>
          <w:color w:val="000000"/>
          <w:spacing w:val="4"/>
          <w:sz w:val="24"/>
          <w:szCs w:val="24"/>
        </w:rPr>
        <w:t xml:space="preserve">erarti kepuasan pelanggan PT. ISS INDONESIA Medan dipengaruhi oleh profesionalisme </w:t>
      </w:r>
      <w:r>
        <w:rPr>
          <w:rFonts w:asciiTheme="majorBidi" w:hAnsiTheme="majorBidi" w:cstheme="majorBidi"/>
          <w:color w:val="000000"/>
          <w:spacing w:val="4"/>
          <w:sz w:val="24"/>
          <w:szCs w:val="24"/>
        </w:rPr>
        <w:lastRenderedPageBreak/>
        <w:t>kerja dan sisanyadipengaruhi oleh variabel-variabellain yang tidak dijelaskan dalam model regresi ini.</w:t>
      </w:r>
    </w:p>
    <w:p w:rsidR="001A0E31" w:rsidRPr="00D57165" w:rsidRDefault="001A0E31" w:rsidP="00D57165">
      <w:pPr>
        <w:pStyle w:val="ListParagraph"/>
        <w:tabs>
          <w:tab w:val="left" w:pos="284"/>
        </w:tabs>
        <w:autoSpaceDE w:val="0"/>
        <w:autoSpaceDN w:val="0"/>
        <w:adjustRightInd w:val="0"/>
        <w:spacing w:after="0" w:line="240" w:lineRule="auto"/>
        <w:ind w:left="284"/>
        <w:jc w:val="both"/>
        <w:rPr>
          <w:rFonts w:asciiTheme="majorBidi" w:hAnsiTheme="majorBidi" w:cstheme="majorBidi"/>
          <w:b/>
          <w:spacing w:val="4"/>
          <w:sz w:val="24"/>
          <w:szCs w:val="24"/>
          <w:lang w:val="en-US"/>
        </w:rPr>
      </w:pPr>
    </w:p>
    <w:p w:rsidR="00D57165" w:rsidRPr="00D57165" w:rsidRDefault="00D57165" w:rsidP="00D57165">
      <w:pPr>
        <w:pStyle w:val="ListParagraph"/>
        <w:tabs>
          <w:tab w:val="left" w:pos="284"/>
        </w:tabs>
        <w:autoSpaceDE w:val="0"/>
        <w:autoSpaceDN w:val="0"/>
        <w:adjustRightInd w:val="0"/>
        <w:spacing w:after="0" w:line="240" w:lineRule="auto"/>
        <w:ind w:left="284"/>
        <w:jc w:val="both"/>
        <w:rPr>
          <w:rFonts w:asciiTheme="majorBidi" w:hAnsiTheme="majorBidi" w:cstheme="majorBidi"/>
          <w:b/>
          <w:i/>
          <w:color w:val="000000"/>
          <w:spacing w:val="4"/>
          <w:sz w:val="24"/>
          <w:szCs w:val="24"/>
        </w:rPr>
      </w:pPr>
      <w:r w:rsidRPr="00D57165">
        <w:rPr>
          <w:rFonts w:asciiTheme="majorBidi" w:hAnsiTheme="majorBidi" w:cstheme="majorBidi"/>
          <w:b/>
          <w:spacing w:val="4"/>
          <w:sz w:val="24"/>
          <w:szCs w:val="24"/>
          <w:lang w:val="en-US"/>
        </w:rPr>
        <w:t>B. Saran</w:t>
      </w:r>
    </w:p>
    <w:p w:rsidR="00D57165" w:rsidRDefault="001A0E31" w:rsidP="001A0E31">
      <w:pPr>
        <w:pStyle w:val="Default"/>
        <w:tabs>
          <w:tab w:val="left" w:pos="709"/>
        </w:tabs>
        <w:jc w:val="both"/>
        <w:rPr>
          <w:rFonts w:ascii="Times New Roman" w:hAnsi="Times New Roman" w:cs="Times New Roman"/>
          <w:color w:val="000000" w:themeColor="text1"/>
          <w:lang w:val="id-ID"/>
        </w:rPr>
      </w:pPr>
      <w:r>
        <w:rPr>
          <w:rFonts w:ascii="Times New Roman" w:hAnsi="Times New Roman" w:cs="Times New Roman"/>
          <w:color w:val="000000" w:themeColor="text1"/>
        </w:rPr>
        <w:tab/>
      </w:r>
      <w:r w:rsidR="00D57165" w:rsidRPr="00CC3DD4">
        <w:rPr>
          <w:rFonts w:ascii="Times New Roman" w:hAnsi="Times New Roman" w:cs="Times New Roman"/>
          <w:color w:val="000000" w:themeColor="text1"/>
        </w:rPr>
        <w:t>Sesuai dengan kesimpulan diatas, penulis memberikan saran sebagai berikut :</w:t>
      </w:r>
    </w:p>
    <w:p w:rsidR="00D57165" w:rsidRDefault="00D57165" w:rsidP="00D57165">
      <w:pPr>
        <w:pStyle w:val="Default"/>
        <w:numPr>
          <w:ilvl w:val="0"/>
          <w:numId w:val="6"/>
        </w:numPr>
        <w:tabs>
          <w:tab w:val="left" w:pos="426"/>
        </w:tabs>
        <w:ind w:left="426" w:hanging="426"/>
        <w:jc w:val="both"/>
        <w:rPr>
          <w:rFonts w:ascii="Times New Roman" w:hAnsi="Times New Roman" w:cs="Times New Roman"/>
          <w:color w:val="000000" w:themeColor="text1"/>
          <w:lang w:val="id-ID"/>
        </w:rPr>
      </w:pPr>
      <w:r>
        <w:rPr>
          <w:rFonts w:ascii="Times New Roman" w:hAnsi="Times New Roman" w:cs="Times New Roman"/>
          <w:color w:val="000000" w:themeColor="text1"/>
          <w:lang w:val="id-ID"/>
        </w:rPr>
        <w:t>Setelah melihat adanya pengaruh yang signifikan antara profesionalisme kerja terhadap kepuasan pelanggan, maka disarankan agar PT. ISS INDONESIA Medan tetap menerapkan kerja yang profesionalisme terhadap kepuasan pelanggan.</w:t>
      </w:r>
    </w:p>
    <w:p w:rsidR="00D57165" w:rsidRDefault="00D57165" w:rsidP="00D57165">
      <w:pPr>
        <w:pStyle w:val="Default"/>
        <w:numPr>
          <w:ilvl w:val="0"/>
          <w:numId w:val="6"/>
        </w:numPr>
        <w:tabs>
          <w:tab w:val="left" w:pos="426"/>
        </w:tabs>
        <w:ind w:left="426" w:hanging="426"/>
        <w:jc w:val="both"/>
        <w:rPr>
          <w:rFonts w:ascii="Times New Roman" w:hAnsi="Times New Roman" w:cs="Times New Roman"/>
          <w:color w:val="000000" w:themeColor="text1"/>
          <w:lang w:val="id-ID"/>
        </w:rPr>
      </w:pPr>
      <w:r>
        <w:rPr>
          <w:rFonts w:ascii="Times New Roman" w:hAnsi="Times New Roman" w:cs="Times New Roman"/>
          <w:color w:val="000000" w:themeColor="text1"/>
          <w:lang w:val="id-ID"/>
        </w:rPr>
        <w:t>Manager atau karyawan yang berperan sebagai ujung tombak dari perusahaan harus dapat memberikan kesan yang positif mengenai perusahaan bagi klien melalui jasa yang diberikan.</w:t>
      </w:r>
    </w:p>
    <w:p w:rsidR="00D57165" w:rsidRDefault="00D57165" w:rsidP="00D57165">
      <w:pPr>
        <w:pStyle w:val="Default"/>
        <w:numPr>
          <w:ilvl w:val="0"/>
          <w:numId w:val="6"/>
        </w:numPr>
        <w:tabs>
          <w:tab w:val="left" w:pos="426"/>
        </w:tabs>
        <w:ind w:left="426" w:hanging="426"/>
        <w:jc w:val="both"/>
        <w:rPr>
          <w:rFonts w:ascii="Times New Roman" w:hAnsi="Times New Roman" w:cs="Times New Roman"/>
          <w:color w:val="000000" w:themeColor="text1"/>
          <w:lang w:val="id-ID"/>
        </w:rPr>
      </w:pPr>
      <w:r>
        <w:rPr>
          <w:rFonts w:ascii="Times New Roman" w:hAnsi="Times New Roman" w:cs="Times New Roman"/>
          <w:color w:val="000000" w:themeColor="text1"/>
          <w:lang w:val="id-ID"/>
        </w:rPr>
        <w:t>Segala jasa yang dikeluarkan oleh perusahaan yang jumlahnya tidak sedikit, disarankan dan dapat di dimanfatkan dengan seefektif dan seefesien mungkin. Mengingat jasa yang dikeluarkan akan mempengaruhi kepuasan pelanggan pada PT. ISS INDONESIA Medan.</w:t>
      </w:r>
    </w:p>
    <w:p w:rsidR="00D57165" w:rsidRDefault="00D57165" w:rsidP="00D57165">
      <w:pPr>
        <w:pStyle w:val="Default"/>
        <w:numPr>
          <w:ilvl w:val="0"/>
          <w:numId w:val="6"/>
        </w:numPr>
        <w:tabs>
          <w:tab w:val="left" w:pos="426"/>
        </w:tabs>
        <w:ind w:left="426" w:hanging="426"/>
        <w:jc w:val="both"/>
        <w:rPr>
          <w:rFonts w:ascii="Times New Roman" w:hAnsi="Times New Roman" w:cs="Times New Roman"/>
          <w:color w:val="000000" w:themeColor="text1"/>
          <w:lang w:val="id-ID"/>
        </w:rPr>
      </w:pPr>
      <w:r>
        <w:rPr>
          <w:rFonts w:ascii="Times New Roman" w:hAnsi="Times New Roman" w:cs="Times New Roman"/>
          <w:color w:val="000000" w:themeColor="text1"/>
          <w:lang w:val="id-ID"/>
        </w:rPr>
        <w:t>Mencoba mengingat pesatnya perkembangan perusahaan dalam bidang jasa maka, PT. ISS INDONESIA Medan melakukan penelitian untuk memperkuat posisinya khususnya di kota medan, agar setiap perusahaan mendengar jasa yang berkualitas maka yang timbul dibenak mereka adalah PT. ISS INDONESIA Medan.</w:t>
      </w:r>
    </w:p>
    <w:p w:rsidR="00D57165" w:rsidRDefault="00D57165" w:rsidP="00D57165">
      <w:pPr>
        <w:pStyle w:val="ListParagraph"/>
        <w:spacing w:after="0" w:line="240" w:lineRule="auto"/>
        <w:ind w:left="450"/>
        <w:jc w:val="both"/>
        <w:rPr>
          <w:rFonts w:ascii="Times New Roman"/>
          <w:b/>
          <w:color w:val="000000"/>
          <w:w w:val="105"/>
          <w:sz w:val="24"/>
          <w:szCs w:val="24"/>
          <w:lang w:val="en-US"/>
        </w:rPr>
      </w:pPr>
    </w:p>
    <w:p w:rsidR="00D87FA8" w:rsidRDefault="00D87FA8" w:rsidP="00D57165">
      <w:pPr>
        <w:pStyle w:val="ListParagraph"/>
        <w:spacing w:after="0" w:line="240" w:lineRule="auto"/>
        <w:ind w:left="450"/>
        <w:jc w:val="both"/>
        <w:rPr>
          <w:rFonts w:ascii="Times New Roman"/>
          <w:b/>
          <w:color w:val="000000"/>
          <w:w w:val="105"/>
          <w:sz w:val="24"/>
          <w:szCs w:val="24"/>
          <w:lang w:val="en-US"/>
        </w:rPr>
      </w:pPr>
    </w:p>
    <w:p w:rsidR="00D87FA8" w:rsidRDefault="00D87FA8" w:rsidP="00D57165">
      <w:pPr>
        <w:pStyle w:val="ListParagraph"/>
        <w:spacing w:after="0" w:line="240" w:lineRule="auto"/>
        <w:ind w:left="450"/>
        <w:jc w:val="both"/>
        <w:rPr>
          <w:rFonts w:ascii="Times New Roman"/>
          <w:b/>
          <w:color w:val="000000"/>
          <w:w w:val="105"/>
          <w:sz w:val="24"/>
          <w:szCs w:val="24"/>
          <w:lang w:val="en-US"/>
        </w:rPr>
      </w:pPr>
    </w:p>
    <w:p w:rsidR="00D87FA8" w:rsidRDefault="00D87FA8" w:rsidP="00D57165">
      <w:pPr>
        <w:pStyle w:val="ListParagraph"/>
        <w:spacing w:after="0" w:line="240" w:lineRule="auto"/>
        <w:ind w:left="450"/>
        <w:jc w:val="both"/>
        <w:rPr>
          <w:rFonts w:ascii="Times New Roman"/>
          <w:b/>
          <w:color w:val="000000"/>
          <w:w w:val="105"/>
          <w:sz w:val="24"/>
          <w:szCs w:val="24"/>
          <w:lang w:val="en-US"/>
        </w:rPr>
      </w:pPr>
    </w:p>
    <w:p w:rsidR="00D87FA8" w:rsidRDefault="00D87FA8" w:rsidP="00D57165">
      <w:pPr>
        <w:pStyle w:val="ListParagraph"/>
        <w:spacing w:after="0" w:line="240" w:lineRule="auto"/>
        <w:ind w:left="450"/>
        <w:jc w:val="both"/>
        <w:rPr>
          <w:rFonts w:ascii="Times New Roman"/>
          <w:b/>
          <w:color w:val="000000"/>
          <w:w w:val="105"/>
          <w:sz w:val="24"/>
          <w:szCs w:val="24"/>
          <w:lang w:val="en-US"/>
        </w:rPr>
      </w:pPr>
    </w:p>
    <w:p w:rsidR="00D87FA8" w:rsidRDefault="00D87FA8" w:rsidP="00D57165">
      <w:pPr>
        <w:pStyle w:val="ListParagraph"/>
        <w:spacing w:after="0" w:line="240" w:lineRule="auto"/>
        <w:ind w:left="450"/>
        <w:jc w:val="both"/>
        <w:rPr>
          <w:rFonts w:ascii="Times New Roman"/>
          <w:b/>
          <w:color w:val="000000"/>
          <w:w w:val="105"/>
          <w:sz w:val="24"/>
          <w:szCs w:val="24"/>
          <w:lang w:val="en-US"/>
        </w:rPr>
      </w:pPr>
    </w:p>
    <w:p w:rsidR="00D87FA8" w:rsidRDefault="00D87FA8" w:rsidP="00D57165">
      <w:pPr>
        <w:pStyle w:val="ListParagraph"/>
        <w:spacing w:after="0" w:line="240" w:lineRule="auto"/>
        <w:ind w:left="450"/>
        <w:jc w:val="both"/>
        <w:rPr>
          <w:rFonts w:ascii="Times New Roman"/>
          <w:b/>
          <w:color w:val="000000"/>
          <w:w w:val="105"/>
          <w:sz w:val="24"/>
          <w:szCs w:val="24"/>
          <w:lang w:val="en-US"/>
        </w:rPr>
      </w:pPr>
    </w:p>
    <w:p w:rsidR="00D87FA8" w:rsidRDefault="00D87FA8" w:rsidP="00D57165">
      <w:pPr>
        <w:pStyle w:val="ListParagraph"/>
        <w:spacing w:after="0" w:line="240" w:lineRule="auto"/>
        <w:ind w:left="450"/>
        <w:jc w:val="both"/>
        <w:rPr>
          <w:rFonts w:ascii="Times New Roman"/>
          <w:b/>
          <w:color w:val="000000"/>
          <w:w w:val="105"/>
          <w:sz w:val="24"/>
          <w:szCs w:val="24"/>
          <w:lang w:val="en-US"/>
        </w:rPr>
      </w:pPr>
    </w:p>
    <w:p w:rsidR="00D87FA8" w:rsidRDefault="00D87FA8" w:rsidP="00D57165">
      <w:pPr>
        <w:pStyle w:val="ListParagraph"/>
        <w:spacing w:after="0" w:line="240" w:lineRule="auto"/>
        <w:ind w:left="450"/>
        <w:jc w:val="both"/>
        <w:rPr>
          <w:rFonts w:ascii="Times New Roman"/>
          <w:b/>
          <w:color w:val="000000"/>
          <w:w w:val="105"/>
          <w:sz w:val="24"/>
          <w:szCs w:val="24"/>
          <w:lang w:val="en-US"/>
        </w:rPr>
      </w:pPr>
    </w:p>
    <w:p w:rsidR="00D87FA8" w:rsidRDefault="00D87FA8" w:rsidP="00D57165">
      <w:pPr>
        <w:pStyle w:val="ListParagraph"/>
        <w:spacing w:after="0" w:line="240" w:lineRule="auto"/>
        <w:ind w:left="450"/>
        <w:jc w:val="both"/>
        <w:rPr>
          <w:rFonts w:ascii="Times New Roman"/>
          <w:b/>
          <w:color w:val="000000"/>
          <w:w w:val="105"/>
          <w:sz w:val="24"/>
          <w:szCs w:val="24"/>
          <w:lang w:val="en-US"/>
        </w:rPr>
      </w:pPr>
    </w:p>
    <w:p w:rsidR="00D87FA8" w:rsidRDefault="00D87FA8" w:rsidP="00D57165">
      <w:pPr>
        <w:pStyle w:val="ListParagraph"/>
        <w:spacing w:after="0" w:line="240" w:lineRule="auto"/>
        <w:ind w:left="450"/>
        <w:jc w:val="both"/>
        <w:rPr>
          <w:rFonts w:ascii="Times New Roman"/>
          <w:b/>
          <w:color w:val="000000"/>
          <w:w w:val="105"/>
          <w:sz w:val="24"/>
          <w:szCs w:val="24"/>
          <w:lang w:val="en-US"/>
        </w:rPr>
      </w:pPr>
    </w:p>
    <w:p w:rsidR="00D87FA8" w:rsidRDefault="00D87FA8" w:rsidP="00D57165">
      <w:pPr>
        <w:pStyle w:val="ListParagraph"/>
        <w:spacing w:after="0" w:line="240" w:lineRule="auto"/>
        <w:ind w:left="450"/>
        <w:jc w:val="both"/>
        <w:rPr>
          <w:rFonts w:ascii="Times New Roman"/>
          <w:b/>
          <w:color w:val="000000"/>
          <w:w w:val="105"/>
          <w:sz w:val="24"/>
          <w:szCs w:val="24"/>
          <w:lang w:val="en-US"/>
        </w:rPr>
      </w:pPr>
    </w:p>
    <w:p w:rsidR="00D87FA8" w:rsidRDefault="00D87FA8" w:rsidP="00D57165">
      <w:pPr>
        <w:pStyle w:val="ListParagraph"/>
        <w:spacing w:after="0" w:line="240" w:lineRule="auto"/>
        <w:ind w:left="450"/>
        <w:jc w:val="both"/>
        <w:rPr>
          <w:rFonts w:ascii="Times New Roman"/>
          <w:b/>
          <w:color w:val="000000"/>
          <w:w w:val="105"/>
          <w:sz w:val="24"/>
          <w:szCs w:val="24"/>
          <w:lang w:val="en-US"/>
        </w:rPr>
      </w:pPr>
    </w:p>
    <w:p w:rsidR="00D87FA8" w:rsidRDefault="00D87FA8" w:rsidP="00D57165">
      <w:pPr>
        <w:pStyle w:val="ListParagraph"/>
        <w:spacing w:after="0" w:line="240" w:lineRule="auto"/>
        <w:ind w:left="450"/>
        <w:jc w:val="both"/>
        <w:rPr>
          <w:rFonts w:ascii="Times New Roman"/>
          <w:b/>
          <w:color w:val="000000"/>
          <w:w w:val="105"/>
          <w:sz w:val="24"/>
          <w:szCs w:val="24"/>
          <w:lang w:val="en-US"/>
        </w:rPr>
      </w:pPr>
    </w:p>
    <w:p w:rsidR="00D87FA8" w:rsidRDefault="00D87FA8" w:rsidP="00D57165">
      <w:pPr>
        <w:pStyle w:val="ListParagraph"/>
        <w:spacing w:after="0" w:line="240" w:lineRule="auto"/>
        <w:ind w:left="450"/>
        <w:jc w:val="both"/>
        <w:rPr>
          <w:rFonts w:ascii="Times New Roman"/>
          <w:b/>
          <w:color w:val="000000"/>
          <w:w w:val="105"/>
          <w:sz w:val="24"/>
          <w:szCs w:val="24"/>
          <w:lang w:val="en-US"/>
        </w:rPr>
      </w:pPr>
    </w:p>
    <w:p w:rsidR="00D87FA8" w:rsidRDefault="00D87FA8" w:rsidP="00D57165">
      <w:pPr>
        <w:pStyle w:val="ListParagraph"/>
        <w:spacing w:after="0" w:line="240" w:lineRule="auto"/>
        <w:ind w:left="450"/>
        <w:jc w:val="both"/>
        <w:rPr>
          <w:rFonts w:ascii="Times New Roman"/>
          <w:b/>
          <w:color w:val="000000"/>
          <w:w w:val="105"/>
          <w:sz w:val="24"/>
          <w:szCs w:val="24"/>
          <w:lang w:val="en-US"/>
        </w:rPr>
      </w:pPr>
    </w:p>
    <w:p w:rsidR="00D87FA8" w:rsidRDefault="00D87FA8" w:rsidP="00D57165">
      <w:pPr>
        <w:pStyle w:val="ListParagraph"/>
        <w:spacing w:after="0" w:line="240" w:lineRule="auto"/>
        <w:ind w:left="450"/>
        <w:jc w:val="both"/>
        <w:rPr>
          <w:rFonts w:ascii="Times New Roman"/>
          <w:b/>
          <w:color w:val="000000"/>
          <w:w w:val="105"/>
          <w:sz w:val="24"/>
          <w:szCs w:val="24"/>
          <w:lang w:val="en-US"/>
        </w:rPr>
      </w:pPr>
    </w:p>
    <w:p w:rsidR="00D87FA8" w:rsidRDefault="00D87FA8" w:rsidP="00D57165">
      <w:pPr>
        <w:pStyle w:val="ListParagraph"/>
        <w:spacing w:after="0" w:line="240" w:lineRule="auto"/>
        <w:ind w:left="450"/>
        <w:jc w:val="both"/>
        <w:rPr>
          <w:rFonts w:ascii="Times New Roman"/>
          <w:b/>
          <w:color w:val="000000"/>
          <w:w w:val="105"/>
          <w:sz w:val="24"/>
          <w:szCs w:val="24"/>
          <w:lang w:val="en-US"/>
        </w:rPr>
      </w:pPr>
    </w:p>
    <w:p w:rsidR="00D87FA8" w:rsidRDefault="00D87FA8" w:rsidP="00D57165">
      <w:pPr>
        <w:pStyle w:val="ListParagraph"/>
        <w:spacing w:after="0" w:line="240" w:lineRule="auto"/>
        <w:ind w:left="450"/>
        <w:jc w:val="both"/>
        <w:rPr>
          <w:rFonts w:ascii="Times New Roman"/>
          <w:b/>
          <w:color w:val="000000"/>
          <w:w w:val="105"/>
          <w:sz w:val="24"/>
          <w:szCs w:val="24"/>
          <w:lang w:val="en-US"/>
        </w:rPr>
      </w:pPr>
    </w:p>
    <w:p w:rsidR="00D87FA8" w:rsidRDefault="00D87FA8" w:rsidP="00D57165">
      <w:pPr>
        <w:pStyle w:val="ListParagraph"/>
        <w:spacing w:after="0" w:line="240" w:lineRule="auto"/>
        <w:ind w:left="450"/>
        <w:jc w:val="both"/>
        <w:rPr>
          <w:rFonts w:ascii="Times New Roman"/>
          <w:b/>
          <w:color w:val="000000"/>
          <w:w w:val="105"/>
          <w:sz w:val="24"/>
          <w:szCs w:val="24"/>
          <w:lang w:val="en-US"/>
        </w:rPr>
      </w:pPr>
    </w:p>
    <w:p w:rsidR="00D87FA8" w:rsidRDefault="00D87FA8" w:rsidP="00D57165">
      <w:pPr>
        <w:pStyle w:val="ListParagraph"/>
        <w:spacing w:after="0" w:line="240" w:lineRule="auto"/>
        <w:ind w:left="450"/>
        <w:jc w:val="both"/>
        <w:rPr>
          <w:rFonts w:ascii="Times New Roman"/>
          <w:b/>
          <w:color w:val="000000"/>
          <w:w w:val="105"/>
          <w:sz w:val="24"/>
          <w:szCs w:val="24"/>
          <w:lang w:val="en-US"/>
        </w:rPr>
      </w:pPr>
    </w:p>
    <w:p w:rsidR="00D87FA8" w:rsidRDefault="00D87FA8" w:rsidP="00D57165">
      <w:pPr>
        <w:pStyle w:val="ListParagraph"/>
        <w:spacing w:after="0" w:line="240" w:lineRule="auto"/>
        <w:ind w:left="450"/>
        <w:jc w:val="both"/>
        <w:rPr>
          <w:rFonts w:ascii="Times New Roman"/>
          <w:b/>
          <w:color w:val="000000"/>
          <w:w w:val="105"/>
          <w:sz w:val="24"/>
          <w:szCs w:val="24"/>
          <w:lang w:val="en-US"/>
        </w:rPr>
      </w:pPr>
    </w:p>
    <w:p w:rsidR="00D87FA8" w:rsidRDefault="00D87FA8" w:rsidP="00D57165">
      <w:pPr>
        <w:pStyle w:val="ListParagraph"/>
        <w:spacing w:after="0" w:line="240" w:lineRule="auto"/>
        <w:ind w:left="450"/>
        <w:jc w:val="both"/>
        <w:rPr>
          <w:rFonts w:ascii="Times New Roman"/>
          <w:b/>
          <w:color w:val="000000"/>
          <w:w w:val="105"/>
          <w:sz w:val="24"/>
          <w:szCs w:val="24"/>
          <w:lang w:val="en-US"/>
        </w:rPr>
      </w:pPr>
    </w:p>
    <w:p w:rsidR="00D87FA8" w:rsidRDefault="00D87FA8" w:rsidP="00D57165">
      <w:pPr>
        <w:pStyle w:val="ListParagraph"/>
        <w:spacing w:after="0" w:line="240" w:lineRule="auto"/>
        <w:ind w:left="450"/>
        <w:jc w:val="both"/>
        <w:rPr>
          <w:rFonts w:ascii="Times New Roman"/>
          <w:b/>
          <w:color w:val="000000"/>
          <w:w w:val="105"/>
          <w:sz w:val="24"/>
          <w:szCs w:val="24"/>
          <w:lang w:val="en-US"/>
        </w:rPr>
      </w:pPr>
    </w:p>
    <w:p w:rsidR="006C73C8" w:rsidRDefault="006C73C8" w:rsidP="00700E7F">
      <w:pPr>
        <w:pStyle w:val="ListParagraph"/>
        <w:spacing w:after="0" w:line="240" w:lineRule="auto"/>
        <w:ind w:left="450"/>
        <w:jc w:val="center"/>
        <w:rPr>
          <w:rFonts w:ascii="Times New Roman"/>
          <w:b/>
          <w:color w:val="000000"/>
          <w:w w:val="105"/>
          <w:sz w:val="24"/>
          <w:szCs w:val="24"/>
          <w:lang w:val="en-US"/>
        </w:rPr>
      </w:pPr>
      <w:r>
        <w:rPr>
          <w:rFonts w:ascii="Times New Roman"/>
          <w:b/>
          <w:color w:val="000000"/>
          <w:w w:val="105"/>
          <w:sz w:val="24"/>
          <w:szCs w:val="24"/>
          <w:lang w:val="en-US"/>
        </w:rPr>
        <w:lastRenderedPageBreak/>
        <w:t>DAFTAR PUSTAKA</w:t>
      </w:r>
    </w:p>
    <w:p w:rsidR="00700E7F" w:rsidRPr="0053055A" w:rsidRDefault="00700E7F" w:rsidP="00700E7F">
      <w:pPr>
        <w:pStyle w:val="ListParagraph"/>
        <w:spacing w:after="0" w:line="240" w:lineRule="auto"/>
        <w:ind w:left="450"/>
        <w:jc w:val="center"/>
        <w:rPr>
          <w:rFonts w:ascii="Times New Roman"/>
          <w:b/>
          <w:color w:val="000000"/>
          <w:w w:val="105"/>
          <w:sz w:val="24"/>
          <w:szCs w:val="24"/>
        </w:rPr>
      </w:pPr>
    </w:p>
    <w:p w:rsidR="00700E7F" w:rsidRDefault="00700E7F" w:rsidP="00700E7F">
      <w:pPr>
        <w:spacing w:after="36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Angraini Lily dan Uli Maria. </w:t>
      </w:r>
      <w:r w:rsidRPr="00375170">
        <w:rPr>
          <w:rFonts w:ascii="Times New Roman" w:hAnsi="Times New Roman" w:cs="Times New Roman"/>
          <w:i/>
          <w:sz w:val="24"/>
          <w:szCs w:val="24"/>
        </w:rPr>
        <w:t>Manajemen Pemasaran</w:t>
      </w:r>
      <w:r>
        <w:rPr>
          <w:rFonts w:ascii="Times New Roman" w:hAnsi="Times New Roman" w:cs="Times New Roman"/>
          <w:sz w:val="24"/>
          <w:szCs w:val="24"/>
        </w:rPr>
        <w:t>. Medan, PT. ISS INDONESIA, 2018.</w:t>
      </w:r>
    </w:p>
    <w:p w:rsidR="00700E7F" w:rsidRDefault="00700E7F" w:rsidP="00700E7F">
      <w:pPr>
        <w:spacing w:after="36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Anoraga Drs. Pandji, </w:t>
      </w:r>
      <w:r w:rsidRPr="007D1E6D">
        <w:rPr>
          <w:rFonts w:ascii="Times New Roman" w:hAnsi="Times New Roman" w:cs="Times New Roman"/>
          <w:i/>
          <w:sz w:val="24"/>
          <w:szCs w:val="24"/>
        </w:rPr>
        <w:t>Psikologi Kerja. Jakarta,</w:t>
      </w:r>
      <w:r>
        <w:rPr>
          <w:rFonts w:ascii="Times New Roman" w:hAnsi="Times New Roman" w:cs="Times New Roman"/>
          <w:sz w:val="24"/>
          <w:szCs w:val="24"/>
        </w:rPr>
        <w:t xml:space="preserve">  PT Rineka Cipta, Maret 2017.</w:t>
      </w:r>
    </w:p>
    <w:p w:rsidR="00700E7F" w:rsidRDefault="00700E7F" w:rsidP="00700E7F">
      <w:pPr>
        <w:spacing w:after="36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Arens Alvin A,</w:t>
      </w:r>
      <w:r w:rsidRPr="00D95945">
        <w:rPr>
          <w:rFonts w:ascii="Times New Roman" w:hAnsi="Times New Roman" w:cs="Times New Roman"/>
          <w:i/>
          <w:sz w:val="24"/>
          <w:szCs w:val="24"/>
        </w:rPr>
        <w:t>Auditing dan jasa Assurance Pendekatan Integrasi Jilid I Edisi 12</w:t>
      </w:r>
      <w:r>
        <w:rPr>
          <w:rFonts w:ascii="Times New Roman" w:hAnsi="Times New Roman" w:cs="Times New Roman"/>
          <w:sz w:val="24"/>
          <w:szCs w:val="24"/>
        </w:rPr>
        <w:t>, 2018</w:t>
      </w:r>
    </w:p>
    <w:p w:rsidR="00700E7F" w:rsidRDefault="00700E7F" w:rsidP="00700E7F">
      <w:pPr>
        <w:spacing w:after="36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Daryanto, dan Setyobudi, I.</w:t>
      </w:r>
      <w:r w:rsidRPr="007C4037">
        <w:rPr>
          <w:rFonts w:ascii="Times New Roman" w:hAnsi="Times New Roman" w:cs="Times New Roman"/>
          <w:i/>
          <w:sz w:val="24"/>
          <w:szCs w:val="24"/>
        </w:rPr>
        <w:t>Konsumen dan pelayanan prima.</w:t>
      </w:r>
      <w:r>
        <w:rPr>
          <w:rFonts w:ascii="Times New Roman" w:hAnsi="Times New Roman" w:cs="Times New Roman"/>
          <w:sz w:val="24"/>
          <w:szCs w:val="24"/>
        </w:rPr>
        <w:t xml:space="preserve"> Yogyakarta: Gava Media, 2014.</w:t>
      </w:r>
    </w:p>
    <w:p w:rsidR="00700E7F" w:rsidRDefault="00700E7F" w:rsidP="00700E7F">
      <w:pPr>
        <w:spacing w:after="360" w:line="240" w:lineRule="auto"/>
        <w:ind w:left="1134" w:hanging="567"/>
        <w:jc w:val="both"/>
        <w:rPr>
          <w:rFonts w:ascii="Times New Roman" w:hAnsi="Times New Roman" w:cs="Times New Roman"/>
          <w:sz w:val="24"/>
          <w:szCs w:val="24"/>
        </w:rPr>
      </w:pPr>
      <w:r>
        <w:rPr>
          <w:rFonts w:ascii="Times New Roman" w:hAnsi="Times New Roman" w:cs="Times New Roman"/>
          <w:sz w:val="24"/>
          <w:szCs w:val="24"/>
        </w:rPr>
        <w:t>Dwiyanto, Agus,</w:t>
      </w:r>
      <w:r w:rsidRPr="00D95945">
        <w:rPr>
          <w:rFonts w:ascii="Times New Roman" w:hAnsi="Times New Roman" w:cs="Times New Roman"/>
          <w:i/>
          <w:sz w:val="24"/>
          <w:szCs w:val="24"/>
        </w:rPr>
        <w:t xml:space="preserve">Mengembalikan kepercayaan publik melalui reformasi Birokrasi, </w:t>
      </w:r>
      <w:r>
        <w:rPr>
          <w:rFonts w:ascii="Times New Roman" w:hAnsi="Times New Roman" w:cs="Times New Roman"/>
          <w:sz w:val="24"/>
          <w:szCs w:val="24"/>
        </w:rPr>
        <w:t>Jakarta: PT. Gramedia Pustaka Utama, 2011.</w:t>
      </w:r>
    </w:p>
    <w:p w:rsidR="00700E7F" w:rsidRDefault="00700E7F" w:rsidP="00700E7F">
      <w:pPr>
        <w:tabs>
          <w:tab w:val="left" w:pos="1052"/>
        </w:tabs>
        <w:spacing w:after="36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Ghozali, Imam. </w:t>
      </w:r>
      <w:r w:rsidRPr="00D95945">
        <w:rPr>
          <w:rFonts w:ascii="Times New Roman" w:hAnsi="Times New Roman" w:cs="Times New Roman"/>
          <w:i/>
          <w:sz w:val="24"/>
          <w:szCs w:val="24"/>
        </w:rPr>
        <w:t>Aplikasi Analisis Multivariate Dengan Program SPSS</w:t>
      </w:r>
      <w:r>
        <w:rPr>
          <w:rFonts w:ascii="Times New Roman" w:hAnsi="Times New Roman" w:cs="Times New Roman"/>
          <w:i/>
          <w:sz w:val="24"/>
          <w:szCs w:val="24"/>
        </w:rPr>
        <w:t xml:space="preserve"> 19</w:t>
      </w:r>
      <w:r w:rsidRPr="00D95945">
        <w:rPr>
          <w:rFonts w:ascii="Times New Roman" w:hAnsi="Times New Roman" w:cs="Times New Roman"/>
          <w:i/>
          <w:sz w:val="24"/>
          <w:szCs w:val="24"/>
        </w:rPr>
        <w:t>. Edisi keempat</w:t>
      </w:r>
      <w:r>
        <w:rPr>
          <w:rFonts w:ascii="Times New Roman" w:hAnsi="Times New Roman" w:cs="Times New Roman"/>
          <w:sz w:val="24"/>
          <w:szCs w:val="24"/>
        </w:rPr>
        <w:t>. Semarang: Badan Penerbit Universitas Diponegoro, 2009.</w:t>
      </w:r>
    </w:p>
    <w:p w:rsidR="00700E7F" w:rsidRPr="007D1E6D" w:rsidRDefault="00700E7F" w:rsidP="00700E7F">
      <w:pPr>
        <w:tabs>
          <w:tab w:val="left" w:pos="1052"/>
        </w:tabs>
        <w:spacing w:after="36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Ghozali, Imam. </w:t>
      </w:r>
      <w:r w:rsidRPr="00D95945">
        <w:rPr>
          <w:rFonts w:ascii="Times New Roman" w:hAnsi="Times New Roman" w:cs="Times New Roman"/>
          <w:i/>
          <w:sz w:val="24"/>
          <w:szCs w:val="24"/>
        </w:rPr>
        <w:t>Aplikasi Analisis Multivariate Dengan Program</w:t>
      </w:r>
      <w:r>
        <w:rPr>
          <w:rFonts w:ascii="Times New Roman" w:hAnsi="Times New Roman" w:cs="Times New Roman"/>
          <w:i/>
          <w:sz w:val="24"/>
          <w:szCs w:val="24"/>
        </w:rPr>
        <w:t xml:space="preserve"> IBM </w:t>
      </w:r>
      <w:r w:rsidRPr="00D95945">
        <w:rPr>
          <w:rFonts w:ascii="Times New Roman" w:hAnsi="Times New Roman" w:cs="Times New Roman"/>
          <w:i/>
          <w:sz w:val="24"/>
          <w:szCs w:val="24"/>
        </w:rPr>
        <w:t xml:space="preserve"> SPSS. </w:t>
      </w:r>
      <w:r>
        <w:rPr>
          <w:rFonts w:ascii="Times New Roman" w:hAnsi="Times New Roman" w:cs="Times New Roman"/>
          <w:i/>
          <w:sz w:val="24"/>
          <w:szCs w:val="24"/>
        </w:rPr>
        <w:t>(</w:t>
      </w:r>
      <w:r w:rsidRPr="00D95945">
        <w:rPr>
          <w:rFonts w:ascii="Times New Roman" w:hAnsi="Times New Roman" w:cs="Times New Roman"/>
          <w:i/>
          <w:sz w:val="24"/>
          <w:szCs w:val="24"/>
        </w:rPr>
        <w:t>Edisi keempat</w:t>
      </w:r>
      <w:r>
        <w:rPr>
          <w:rFonts w:ascii="Times New Roman" w:hAnsi="Times New Roman" w:cs="Times New Roman"/>
          <w:i/>
          <w:sz w:val="24"/>
          <w:szCs w:val="24"/>
        </w:rPr>
        <w:t>)</w:t>
      </w:r>
      <w:r>
        <w:rPr>
          <w:rFonts w:ascii="Times New Roman" w:hAnsi="Times New Roman" w:cs="Times New Roman"/>
          <w:sz w:val="24"/>
          <w:szCs w:val="24"/>
        </w:rPr>
        <w:t>. Semarang: Badan Penerbit Universitas Diponegoro, 2011.</w:t>
      </w:r>
    </w:p>
    <w:p w:rsidR="00700E7F" w:rsidRDefault="00700E7F" w:rsidP="00700E7F">
      <w:pPr>
        <w:spacing w:after="36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Husen,Umar. </w:t>
      </w:r>
      <w:r w:rsidRPr="00D95945">
        <w:rPr>
          <w:rFonts w:ascii="Times New Roman" w:hAnsi="Times New Roman" w:cs="Times New Roman"/>
          <w:i/>
          <w:sz w:val="24"/>
          <w:szCs w:val="24"/>
        </w:rPr>
        <w:t>Study Kelayakan Bisnis</w:t>
      </w:r>
      <w:r>
        <w:rPr>
          <w:rFonts w:ascii="Times New Roman" w:hAnsi="Times New Roman" w:cs="Times New Roman"/>
          <w:sz w:val="24"/>
          <w:szCs w:val="24"/>
        </w:rPr>
        <w:t>. Jakarta: Gramedia Puataka Utama,2012.</w:t>
      </w:r>
    </w:p>
    <w:p w:rsidR="00700E7F" w:rsidRDefault="00700E7F" w:rsidP="00700E7F">
      <w:pPr>
        <w:spacing w:after="36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Kotler, P. Dan G. Armstrong.</w:t>
      </w:r>
      <w:r w:rsidRPr="00476354">
        <w:rPr>
          <w:rFonts w:ascii="Times New Roman" w:hAnsi="Times New Roman" w:cs="Times New Roman"/>
          <w:i/>
          <w:sz w:val="24"/>
          <w:szCs w:val="24"/>
        </w:rPr>
        <w:t>Prinsip-prinsip pemasaran. Jilid Pertama. Edisi kedelapan</w:t>
      </w:r>
      <w:r>
        <w:rPr>
          <w:rFonts w:ascii="Times New Roman" w:hAnsi="Times New Roman" w:cs="Times New Roman"/>
          <w:sz w:val="24"/>
          <w:szCs w:val="24"/>
        </w:rPr>
        <w:t>.Jakarta: Penerbit Erlangga, 2009.</w:t>
      </w:r>
    </w:p>
    <w:p w:rsidR="00700E7F" w:rsidRDefault="00700E7F" w:rsidP="00700E7F">
      <w:pPr>
        <w:spacing w:after="36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_ _ _ _  _ _. Kotler, Philip dan Kevin L. Keller. </w:t>
      </w:r>
      <w:r w:rsidRPr="007D1E6D">
        <w:rPr>
          <w:rFonts w:ascii="Times New Roman" w:hAnsi="Times New Roman" w:cs="Times New Roman"/>
          <w:i/>
          <w:sz w:val="24"/>
          <w:szCs w:val="24"/>
        </w:rPr>
        <w:t>Manajemen pemasaran jilid I, edisi ketiga belas, Terjemahan Bob Sabran</w:t>
      </w:r>
      <w:r>
        <w:rPr>
          <w:rFonts w:ascii="Times New Roman" w:hAnsi="Times New Roman" w:cs="Times New Roman"/>
          <w:sz w:val="24"/>
          <w:szCs w:val="24"/>
        </w:rPr>
        <w:t>. Jakarta: Erlangga, 2009.</w:t>
      </w:r>
    </w:p>
    <w:p w:rsidR="00700E7F" w:rsidRDefault="00700E7F" w:rsidP="00700E7F">
      <w:pPr>
        <w:tabs>
          <w:tab w:val="left" w:pos="1052"/>
        </w:tabs>
        <w:spacing w:after="36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Nanang Martono. </w:t>
      </w:r>
      <w:r w:rsidRPr="00D95945">
        <w:rPr>
          <w:rFonts w:ascii="Times New Roman" w:hAnsi="Times New Roman" w:cs="Times New Roman"/>
          <w:i/>
          <w:sz w:val="24"/>
          <w:szCs w:val="24"/>
        </w:rPr>
        <w:t>Metode Penelitian Kuantitatif: Analisa isi dan analisis data sekunder</w:t>
      </w:r>
      <w:r>
        <w:rPr>
          <w:rFonts w:ascii="Times New Roman" w:hAnsi="Times New Roman" w:cs="Times New Roman"/>
          <w:sz w:val="24"/>
          <w:szCs w:val="24"/>
        </w:rPr>
        <w:t>. Jakarta. Raja Grafindo Persada, 2010.</w:t>
      </w:r>
    </w:p>
    <w:p w:rsidR="00700E7F" w:rsidRDefault="00700E7F" w:rsidP="00700E7F">
      <w:pPr>
        <w:spacing w:after="36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Siagian, Sondang P.</w:t>
      </w:r>
      <w:r w:rsidRPr="00D95945">
        <w:rPr>
          <w:rFonts w:ascii="Times New Roman" w:hAnsi="Times New Roman" w:cs="Times New Roman"/>
          <w:i/>
          <w:sz w:val="24"/>
          <w:szCs w:val="24"/>
        </w:rPr>
        <w:t>Administrasi Pembangunan</w:t>
      </w:r>
      <w:r>
        <w:rPr>
          <w:rFonts w:ascii="Times New Roman" w:hAnsi="Times New Roman" w:cs="Times New Roman"/>
          <w:sz w:val="24"/>
          <w:szCs w:val="24"/>
        </w:rPr>
        <w:t>, Jakarta: Bumi Aksara, 2009.</w:t>
      </w:r>
    </w:p>
    <w:p w:rsidR="00700E7F" w:rsidRDefault="00700E7F" w:rsidP="00700E7F">
      <w:pPr>
        <w:spacing w:after="36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Soerodiwirjo Sudibyo.</w:t>
      </w:r>
      <w:r w:rsidRPr="00D95945">
        <w:rPr>
          <w:rFonts w:ascii="Times New Roman" w:hAnsi="Times New Roman" w:cs="Times New Roman"/>
          <w:i/>
          <w:sz w:val="24"/>
          <w:szCs w:val="24"/>
        </w:rPr>
        <w:t>Manajemen Jasa Layanan Kesehatan</w:t>
      </w:r>
      <w:r>
        <w:rPr>
          <w:rFonts w:ascii="Times New Roman" w:hAnsi="Times New Roman" w:cs="Times New Roman"/>
          <w:sz w:val="24"/>
          <w:szCs w:val="24"/>
        </w:rPr>
        <w:t>, Penerbit: Unesa University Press, 2010.</w:t>
      </w:r>
    </w:p>
    <w:p w:rsidR="00700E7F" w:rsidRDefault="00700E7F" w:rsidP="00700E7F">
      <w:pPr>
        <w:tabs>
          <w:tab w:val="left" w:pos="1052"/>
        </w:tabs>
        <w:spacing w:after="36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Sugiyono. </w:t>
      </w:r>
      <w:r w:rsidRPr="00D95945">
        <w:rPr>
          <w:rFonts w:ascii="Times New Roman" w:hAnsi="Times New Roman" w:cs="Times New Roman"/>
          <w:i/>
          <w:sz w:val="24"/>
          <w:szCs w:val="24"/>
        </w:rPr>
        <w:t>Metode penelitian kuantitatif kualitatif dan R&amp;D</w:t>
      </w:r>
      <w:r>
        <w:rPr>
          <w:rFonts w:ascii="Times New Roman" w:hAnsi="Times New Roman" w:cs="Times New Roman"/>
          <w:sz w:val="24"/>
          <w:szCs w:val="24"/>
        </w:rPr>
        <w:t>. Bandung: Alfabeta, 2012.</w:t>
      </w:r>
    </w:p>
    <w:p w:rsidR="00700E7F" w:rsidRPr="00EE4EDE" w:rsidRDefault="00700E7F" w:rsidP="00700E7F">
      <w:pPr>
        <w:tabs>
          <w:tab w:val="left" w:pos="1052"/>
        </w:tabs>
        <w:spacing w:after="36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 xml:space="preserve"> _ _ _ _ _ _</w:t>
      </w:r>
      <w:r w:rsidRPr="00EE4EDE">
        <w:rPr>
          <w:rFonts w:ascii="Times New Roman" w:hAnsi="Times New Roman" w:cs="Times New Roman"/>
          <w:sz w:val="24"/>
          <w:szCs w:val="24"/>
        </w:rPr>
        <w:t xml:space="preserve">. </w:t>
      </w:r>
      <w:r w:rsidRPr="00EE4EDE">
        <w:rPr>
          <w:rFonts w:ascii="Times New Roman" w:hAnsi="Times New Roman" w:cs="Times New Roman"/>
          <w:i/>
          <w:sz w:val="24"/>
          <w:szCs w:val="24"/>
        </w:rPr>
        <w:t>Metode Penelitian Kuantitatif, kualitatif, dan R&amp;D</w:t>
      </w:r>
      <w:r w:rsidRPr="00EE4EDE">
        <w:rPr>
          <w:rFonts w:ascii="Times New Roman" w:hAnsi="Times New Roman" w:cs="Times New Roman"/>
          <w:sz w:val="24"/>
          <w:szCs w:val="24"/>
        </w:rPr>
        <w:t>. Bandung: Alfabeta, 2008</w:t>
      </w:r>
      <w:r>
        <w:rPr>
          <w:rFonts w:ascii="Times New Roman" w:hAnsi="Times New Roman" w:cs="Times New Roman"/>
          <w:sz w:val="24"/>
          <w:szCs w:val="24"/>
        </w:rPr>
        <w:t>.</w:t>
      </w:r>
    </w:p>
    <w:p w:rsidR="00700E7F" w:rsidRDefault="00700E7F" w:rsidP="00700E7F">
      <w:pPr>
        <w:tabs>
          <w:tab w:val="left" w:pos="1052"/>
        </w:tabs>
        <w:spacing w:after="36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_ _ _ _ _ _</w:t>
      </w:r>
      <w:r>
        <w:rPr>
          <w:rFonts w:ascii="Times New Roman" w:hAnsi="Times New Roman" w:cs="Times New Roman"/>
          <w:sz w:val="24"/>
          <w:szCs w:val="24"/>
        </w:rPr>
        <w:tab/>
        <w:t xml:space="preserve">. </w:t>
      </w:r>
      <w:r w:rsidRPr="00D95945">
        <w:rPr>
          <w:rFonts w:ascii="Times New Roman" w:hAnsi="Times New Roman" w:cs="Times New Roman"/>
          <w:i/>
          <w:sz w:val="24"/>
          <w:szCs w:val="24"/>
        </w:rPr>
        <w:t>Metode penelitian Bisnis</w:t>
      </w:r>
      <w:r>
        <w:rPr>
          <w:rFonts w:ascii="Times New Roman" w:hAnsi="Times New Roman" w:cs="Times New Roman"/>
          <w:sz w:val="24"/>
          <w:szCs w:val="24"/>
        </w:rPr>
        <w:t>. Bandung: Alfabeta,2009.</w:t>
      </w:r>
    </w:p>
    <w:p w:rsidR="00700E7F" w:rsidRDefault="00700E7F" w:rsidP="00700E7F">
      <w:pPr>
        <w:tabs>
          <w:tab w:val="left" w:pos="1052"/>
        </w:tabs>
        <w:spacing w:after="36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_ _ _ _ _ _</w:t>
      </w:r>
      <w:r>
        <w:rPr>
          <w:rFonts w:ascii="Times New Roman" w:hAnsi="Times New Roman" w:cs="Times New Roman"/>
          <w:sz w:val="24"/>
          <w:szCs w:val="24"/>
        </w:rPr>
        <w:tab/>
        <w:t xml:space="preserve">. </w:t>
      </w:r>
      <w:r w:rsidRPr="00D95945">
        <w:rPr>
          <w:rFonts w:ascii="Times New Roman" w:hAnsi="Times New Roman" w:cs="Times New Roman"/>
          <w:i/>
          <w:sz w:val="24"/>
          <w:szCs w:val="24"/>
        </w:rPr>
        <w:t>Metode penelitian kuantitatif, kualitatif dan R&amp;D.</w:t>
      </w:r>
      <w:r>
        <w:rPr>
          <w:rFonts w:ascii="Times New Roman" w:hAnsi="Times New Roman" w:cs="Times New Roman"/>
          <w:sz w:val="24"/>
          <w:szCs w:val="24"/>
        </w:rPr>
        <w:t xml:space="preserve"> Bandung, CV Alfabeta, 2011.</w:t>
      </w:r>
    </w:p>
    <w:p w:rsidR="00700E7F" w:rsidRDefault="00700E7F" w:rsidP="00700E7F">
      <w:pPr>
        <w:spacing w:after="36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Tjiptono, F.</w:t>
      </w:r>
      <w:r w:rsidRPr="007F0C59">
        <w:rPr>
          <w:rFonts w:ascii="Times New Roman" w:hAnsi="Times New Roman" w:cs="Times New Roman"/>
          <w:i/>
          <w:sz w:val="24"/>
          <w:szCs w:val="24"/>
        </w:rPr>
        <w:t>Strategi Pemasaran. Edisi Ketiga</w:t>
      </w:r>
      <w:r>
        <w:rPr>
          <w:rFonts w:ascii="Times New Roman" w:hAnsi="Times New Roman" w:cs="Times New Roman"/>
          <w:sz w:val="24"/>
          <w:szCs w:val="24"/>
        </w:rPr>
        <w:t xml:space="preserve">. Yogyakarta, Andi Offset, 2008. </w:t>
      </w:r>
    </w:p>
    <w:p w:rsidR="00700E7F" w:rsidRDefault="00700E7F" w:rsidP="00700E7F">
      <w:pPr>
        <w:tabs>
          <w:tab w:val="left" w:pos="1052"/>
        </w:tabs>
        <w:spacing w:after="36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Tjiptono, Fandy. </w:t>
      </w:r>
      <w:r w:rsidRPr="007F0C59">
        <w:rPr>
          <w:rFonts w:ascii="Times New Roman" w:hAnsi="Times New Roman" w:cs="Times New Roman"/>
          <w:i/>
          <w:sz w:val="24"/>
          <w:szCs w:val="24"/>
        </w:rPr>
        <w:t>Strategi Bisnis Pemasaran.Yogyakarta</w:t>
      </w:r>
      <w:r>
        <w:rPr>
          <w:rFonts w:ascii="Times New Roman" w:hAnsi="Times New Roman" w:cs="Times New Roman"/>
          <w:sz w:val="24"/>
          <w:szCs w:val="24"/>
        </w:rPr>
        <w:t>: Andi, 2008</w:t>
      </w:r>
    </w:p>
    <w:p w:rsidR="00700E7F" w:rsidRDefault="00700E7F" w:rsidP="00700E7F">
      <w:pPr>
        <w:tabs>
          <w:tab w:val="left" w:pos="1052"/>
        </w:tabs>
        <w:spacing w:after="36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_ _ _ _ _ 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tab/>
        <w:t xml:space="preserve">. </w:t>
      </w:r>
      <w:r w:rsidRPr="007F0C59">
        <w:rPr>
          <w:rFonts w:ascii="Times New Roman" w:hAnsi="Times New Roman" w:cs="Times New Roman"/>
          <w:i/>
          <w:sz w:val="24"/>
          <w:szCs w:val="24"/>
        </w:rPr>
        <w:t>Strategi Pemasaran. Edisi Ketiga.</w:t>
      </w:r>
      <w:r w:rsidRPr="005F47DE">
        <w:rPr>
          <w:rFonts w:ascii="Times New Roman" w:hAnsi="Times New Roman" w:cs="Times New Roman"/>
          <w:sz w:val="24"/>
          <w:szCs w:val="24"/>
        </w:rPr>
        <w:t>Yogyakarta</w:t>
      </w:r>
      <w:r>
        <w:rPr>
          <w:rFonts w:ascii="Times New Roman" w:hAnsi="Times New Roman" w:cs="Times New Roman"/>
          <w:i/>
          <w:sz w:val="24"/>
          <w:szCs w:val="24"/>
        </w:rPr>
        <w:t xml:space="preserve">, </w:t>
      </w:r>
      <w:r w:rsidRPr="007F0C59">
        <w:rPr>
          <w:rFonts w:ascii="Times New Roman" w:hAnsi="Times New Roman" w:cs="Times New Roman"/>
          <w:i/>
          <w:sz w:val="24"/>
          <w:szCs w:val="24"/>
        </w:rPr>
        <w:t>Andi Ofset</w:t>
      </w:r>
      <w:r>
        <w:rPr>
          <w:rFonts w:ascii="Times New Roman" w:hAnsi="Times New Roman" w:cs="Times New Roman"/>
          <w:sz w:val="24"/>
          <w:szCs w:val="24"/>
        </w:rPr>
        <w:t>, 2010.</w:t>
      </w:r>
    </w:p>
    <w:p w:rsidR="00700E7F" w:rsidRDefault="00700E7F" w:rsidP="00700E7F">
      <w:pPr>
        <w:tabs>
          <w:tab w:val="left" w:pos="1052"/>
        </w:tabs>
        <w:spacing w:after="36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_ _ _ _ _ _</w:t>
      </w:r>
      <w:r>
        <w:rPr>
          <w:rFonts w:ascii="Times New Roman" w:hAnsi="Times New Roman" w:cs="Times New Roman"/>
          <w:sz w:val="24"/>
          <w:szCs w:val="24"/>
        </w:rPr>
        <w:tab/>
        <w:t xml:space="preserve">. </w:t>
      </w:r>
      <w:r w:rsidRPr="007F0C59">
        <w:rPr>
          <w:rFonts w:ascii="Times New Roman" w:hAnsi="Times New Roman" w:cs="Times New Roman"/>
          <w:i/>
          <w:sz w:val="24"/>
          <w:szCs w:val="24"/>
        </w:rPr>
        <w:t>Brand Nanagement &amp; Strategy</w:t>
      </w:r>
      <w:r>
        <w:rPr>
          <w:rFonts w:ascii="Times New Roman" w:hAnsi="Times New Roman" w:cs="Times New Roman"/>
          <w:sz w:val="24"/>
          <w:szCs w:val="24"/>
        </w:rPr>
        <w:t>. Yogyakarta: Andi, 2011.</w:t>
      </w:r>
    </w:p>
    <w:p w:rsidR="00700E7F" w:rsidRDefault="00700E7F" w:rsidP="00700E7F">
      <w:pPr>
        <w:tabs>
          <w:tab w:val="left" w:pos="1052"/>
        </w:tabs>
        <w:spacing w:after="360" w:line="240" w:lineRule="auto"/>
        <w:ind w:left="567" w:hanging="567"/>
        <w:jc w:val="both"/>
        <w:rPr>
          <w:rFonts w:ascii="Times New Roman" w:hAnsi="Times New Roman" w:cs="Times New Roman"/>
          <w:b/>
          <w:sz w:val="24"/>
          <w:szCs w:val="24"/>
          <w:u w:val="single"/>
        </w:rPr>
      </w:pPr>
      <w:r w:rsidRPr="004A19A1">
        <w:rPr>
          <w:rFonts w:ascii="Times New Roman" w:hAnsi="Times New Roman" w:cs="Times New Roman"/>
          <w:b/>
          <w:sz w:val="24"/>
          <w:szCs w:val="24"/>
          <w:u w:val="single"/>
        </w:rPr>
        <w:t>Website:</w:t>
      </w:r>
    </w:p>
    <w:p w:rsidR="00700E7F" w:rsidRDefault="00700E7F" w:rsidP="00700E7F">
      <w:pPr>
        <w:tabs>
          <w:tab w:val="left" w:pos="851"/>
        </w:tabs>
        <w:spacing w:after="36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Andriyani, Ririn. </w:t>
      </w:r>
      <w:r w:rsidRPr="003013B0">
        <w:rPr>
          <w:rFonts w:ascii="Times New Roman" w:hAnsi="Times New Roman" w:cs="Times New Roman"/>
          <w:i/>
          <w:sz w:val="24"/>
          <w:szCs w:val="24"/>
        </w:rPr>
        <w:t xml:space="preserve">Penerapan Pembelajaran Kooperatif Teknik Make a Match untuk meningkatkan Motivasi dan prestasi Belajar Akuntansi Siswa </w:t>
      </w:r>
      <w:r>
        <w:rPr>
          <w:rFonts w:ascii="Times New Roman" w:hAnsi="Times New Roman" w:cs="Times New Roman"/>
          <w:sz w:val="24"/>
          <w:szCs w:val="24"/>
        </w:rPr>
        <w:t xml:space="preserve">Kelas X AK SMK Muhammadiyah 2 Yogyakarta Tahun Ajaran 2014/2015. Skripsi.   </w:t>
      </w:r>
      <w:r w:rsidRPr="003013B0">
        <w:rPr>
          <w:rFonts w:ascii="Times New Roman" w:hAnsi="Times New Roman" w:cs="Times New Roman"/>
          <w:sz w:val="24"/>
          <w:szCs w:val="24"/>
        </w:rPr>
        <w:t>(Online)(</w:t>
      </w:r>
      <w:hyperlink r:id="rId8" w:history="1">
        <w:r w:rsidRPr="003013B0">
          <w:rPr>
            <w:rStyle w:val="Hyperlink"/>
            <w:rFonts w:ascii="Times New Roman" w:hAnsi="Times New Roman" w:cs="Times New Roman"/>
            <w:color w:val="000000" w:themeColor="text1"/>
            <w:sz w:val="24"/>
            <w:szCs w:val="24"/>
          </w:rPr>
          <w:t>http://eprints.uny.ac.id/18971/1/RIRIN</w:t>
        </w:r>
      </w:hyperlink>
      <w:r w:rsidRPr="003013B0">
        <w:rPr>
          <w:rFonts w:ascii="Times New Roman" w:hAnsi="Times New Roman" w:cs="Times New Roman"/>
          <w:sz w:val="24"/>
          <w:szCs w:val="24"/>
        </w:rPr>
        <w:t>di akses pada 09 Juni 2017.</w:t>
      </w:r>
    </w:p>
    <w:p w:rsidR="00700E7F" w:rsidRDefault="00700E7F" w:rsidP="00700E7F">
      <w:pPr>
        <w:tabs>
          <w:tab w:val="left" w:pos="426"/>
        </w:tabs>
        <w:spacing w:after="0" w:line="240" w:lineRule="auto"/>
        <w:ind w:left="851" w:hanging="851"/>
        <w:contextualSpacing/>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Arens, Alvin A, </w:t>
      </w:r>
      <w:r w:rsidRPr="00E479FE">
        <w:rPr>
          <w:rFonts w:ascii="Times New Roman" w:hAnsi="Times New Roman" w:cs="Times New Roman"/>
          <w:i/>
          <w:sz w:val="24"/>
          <w:szCs w:val="24"/>
        </w:rPr>
        <w:t>Auditing dan jasa Assurance pendekatan integrasi jilid I edisi 12, 2018.</w:t>
      </w:r>
      <w:hyperlink r:id="rId9" w:history="1">
        <w:r w:rsidRPr="003013B0">
          <w:rPr>
            <w:rStyle w:val="Hyperlink"/>
            <w:rFonts w:ascii="Times New Roman" w:hAnsi="Times New Roman" w:cs="Times New Roman"/>
            <w:color w:val="000000" w:themeColor="text1"/>
            <w:sz w:val="24"/>
            <w:szCs w:val="24"/>
          </w:rPr>
          <w:t>http://repository.widyatama.ac.id</w:t>
        </w:r>
      </w:hyperlink>
      <w:r>
        <w:rPr>
          <w:rFonts w:ascii="Times New Roman" w:hAnsi="Times New Roman" w:cs="Times New Roman"/>
          <w:color w:val="000000" w:themeColor="text1"/>
          <w:sz w:val="24"/>
          <w:szCs w:val="24"/>
        </w:rPr>
        <w:t>di akses pada tanggal 25 Mei 2018.</w:t>
      </w:r>
    </w:p>
    <w:p w:rsidR="00700E7F" w:rsidRDefault="00700E7F" w:rsidP="00700E7F">
      <w:pPr>
        <w:tabs>
          <w:tab w:val="left" w:pos="426"/>
        </w:tabs>
        <w:spacing w:after="0" w:line="240" w:lineRule="auto"/>
        <w:ind w:left="851" w:hanging="851"/>
        <w:contextualSpacing/>
        <w:jc w:val="both"/>
        <w:rPr>
          <w:rFonts w:ascii="Times New Roman" w:hAnsi="Times New Roman" w:cs="Times New Roman"/>
          <w:color w:val="000000" w:themeColor="text1"/>
          <w:sz w:val="24"/>
          <w:szCs w:val="24"/>
        </w:rPr>
      </w:pPr>
    </w:p>
    <w:p w:rsidR="00700E7F" w:rsidRPr="003013B0" w:rsidRDefault="00700E7F" w:rsidP="00700E7F">
      <w:pPr>
        <w:tabs>
          <w:tab w:val="left" w:pos="426"/>
        </w:tabs>
        <w:spacing w:after="0" w:line="240" w:lineRule="auto"/>
        <w:ind w:left="851" w:hanging="851"/>
        <w:contextualSpacing/>
        <w:jc w:val="both"/>
        <w:rPr>
          <w:rFonts w:ascii="Times New Roman" w:hAnsi="Times New Roman" w:cs="Times New Roman"/>
          <w:i/>
          <w:color w:val="000000" w:themeColor="text1"/>
          <w:sz w:val="24"/>
          <w:szCs w:val="24"/>
        </w:rPr>
      </w:pPr>
      <w:r>
        <w:rPr>
          <w:rFonts w:ascii="Times New Roman" w:hAnsi="Times New Roman" w:cs="Times New Roman"/>
          <w:sz w:val="24"/>
          <w:szCs w:val="24"/>
        </w:rPr>
        <w:t xml:space="preserve">Arifin, </w:t>
      </w:r>
      <w:r w:rsidRPr="00E479FE">
        <w:rPr>
          <w:rFonts w:ascii="Times New Roman" w:hAnsi="Times New Roman" w:cs="Times New Roman"/>
          <w:i/>
          <w:sz w:val="24"/>
          <w:szCs w:val="24"/>
        </w:rPr>
        <w:t>Adyatma</w:t>
      </w:r>
      <w:r w:rsidRPr="00E479FE">
        <w:rPr>
          <w:rFonts w:ascii="Times New Roman" w:hAnsi="Times New Roman" w:cs="Times New Roman"/>
          <w:i/>
          <w:color w:val="000000" w:themeColor="text1"/>
          <w:sz w:val="24"/>
          <w:szCs w:val="24"/>
        </w:rPr>
        <w:t>. Pengaruh periklanan terhadap kepuasan pembelian konsumen pasta gigi pepsodent di kota maksar. Skripsi.(tidak diterbitkan). Universitas Hassanudin,makasar, 2012.</w:t>
      </w:r>
      <w:hyperlink r:id="rId10" w:history="1">
        <w:r w:rsidRPr="00E479FE">
          <w:rPr>
            <w:rStyle w:val="Hyperlink"/>
            <w:rFonts w:ascii="Times New Roman" w:hAnsi="Times New Roman" w:cs="Times New Roman"/>
            <w:color w:val="000000" w:themeColor="text1"/>
            <w:sz w:val="24"/>
            <w:szCs w:val="24"/>
          </w:rPr>
          <w:t>http:/eprins.ums.ac.id</w:t>
        </w:r>
      </w:hyperlink>
      <w:r>
        <w:rPr>
          <w:rFonts w:ascii="Times New Roman" w:hAnsi="Times New Roman" w:cs="Times New Roman"/>
          <w:color w:val="000000" w:themeColor="text1"/>
          <w:sz w:val="24"/>
          <w:szCs w:val="24"/>
        </w:rPr>
        <w:t xml:space="preserve"> di akses pada tanggal 26 Mei 2018.</w:t>
      </w:r>
    </w:p>
    <w:p w:rsidR="00700E7F" w:rsidRPr="006B5393" w:rsidRDefault="00700E7F" w:rsidP="00700E7F">
      <w:pPr>
        <w:tabs>
          <w:tab w:val="left" w:pos="426"/>
        </w:tabs>
        <w:spacing w:after="0" w:line="240" w:lineRule="auto"/>
        <w:ind w:left="851" w:hanging="851"/>
        <w:contextualSpacing/>
        <w:jc w:val="both"/>
        <w:rPr>
          <w:rFonts w:ascii="Times New Roman" w:hAnsi="Times New Roman" w:cs="Times New Roman"/>
          <w:color w:val="000000" w:themeColor="text1"/>
          <w:sz w:val="24"/>
          <w:szCs w:val="24"/>
        </w:rPr>
      </w:pPr>
    </w:p>
    <w:p w:rsidR="00700E7F" w:rsidRDefault="00700E7F" w:rsidP="00700E7F">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Ejournal Administrasi Negara, 2013, 1 (2): 639-653</w:t>
      </w:r>
    </w:p>
    <w:p w:rsidR="00700E7F" w:rsidRDefault="00700E7F" w:rsidP="00700E7F">
      <w:pPr>
        <w:spacing w:after="0" w:line="240" w:lineRule="auto"/>
        <w:ind w:left="698" w:firstLine="153"/>
        <w:jc w:val="both"/>
        <w:rPr>
          <w:rFonts w:ascii="Times New Roman" w:hAnsi="Times New Roman" w:cs="Times New Roman"/>
          <w:sz w:val="24"/>
          <w:szCs w:val="24"/>
        </w:rPr>
      </w:pPr>
      <w:r>
        <w:rPr>
          <w:rFonts w:ascii="Times New Roman" w:hAnsi="Times New Roman" w:cs="Times New Roman"/>
          <w:sz w:val="24"/>
          <w:szCs w:val="24"/>
        </w:rPr>
        <w:t>ISSN 0000-0000, eJournal.an. fisip-unmul. Org( diakses, 17 April 2018)</w:t>
      </w:r>
    </w:p>
    <w:p w:rsidR="00700E7F" w:rsidRDefault="00700E7F" w:rsidP="00700E7F">
      <w:pPr>
        <w:spacing w:after="0" w:line="240" w:lineRule="auto"/>
        <w:ind w:left="698" w:firstLine="153"/>
        <w:jc w:val="both"/>
        <w:rPr>
          <w:rFonts w:ascii="Times New Roman" w:hAnsi="Times New Roman" w:cs="Times New Roman"/>
          <w:sz w:val="24"/>
          <w:szCs w:val="24"/>
        </w:rPr>
      </w:pPr>
      <w:r>
        <w:rPr>
          <w:rFonts w:ascii="Times New Roman" w:hAnsi="Times New Roman" w:cs="Times New Roman"/>
          <w:sz w:val="24"/>
          <w:szCs w:val="24"/>
        </w:rPr>
        <w:t>.</w:t>
      </w:r>
    </w:p>
    <w:p w:rsidR="00700E7F" w:rsidRDefault="00700E7F" w:rsidP="00700E7F">
      <w:pPr>
        <w:spacing w:after="36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Emy. </w:t>
      </w:r>
      <w:r w:rsidRPr="00D95945">
        <w:rPr>
          <w:rFonts w:ascii="Times New Roman" w:hAnsi="Times New Roman" w:cs="Times New Roman"/>
          <w:i/>
          <w:sz w:val="24"/>
          <w:szCs w:val="24"/>
        </w:rPr>
        <w:t>Manajemen Kepuasan Pelanggan</w:t>
      </w:r>
      <w:r>
        <w:rPr>
          <w:rFonts w:ascii="Times New Roman" w:hAnsi="Times New Roman" w:cs="Times New Roman"/>
          <w:sz w:val="24"/>
          <w:szCs w:val="24"/>
        </w:rPr>
        <w:t>, Sumber: Managementfile.com, 2008, di akses pada tanggal 6 April 2018</w:t>
      </w:r>
    </w:p>
    <w:p w:rsidR="00700E7F" w:rsidRDefault="00700E7F" w:rsidP="00700E7F">
      <w:pPr>
        <w:tabs>
          <w:tab w:val="left" w:pos="426"/>
        </w:tabs>
        <w:spacing w:after="0" w:line="240" w:lineRule="auto"/>
        <w:ind w:left="851" w:hanging="851"/>
        <w:contextualSpacing/>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Fujianti, Lailah. </w:t>
      </w:r>
      <w:r w:rsidRPr="00E479FE">
        <w:rPr>
          <w:rFonts w:ascii="Times New Roman" w:hAnsi="Times New Roman" w:cs="Times New Roman"/>
          <w:i/>
          <w:sz w:val="24"/>
          <w:szCs w:val="24"/>
        </w:rPr>
        <w:t>Pengaruh profesionalisme terhadap komitmen organisasi dan kepuasan kerja serta dampaknya terhadap kinerja aknutan pendidik. Forum bisnis dan keuangan I, prosiding seminar nasional, hal 816-</w:t>
      </w:r>
      <w:r w:rsidRPr="00E479FE">
        <w:rPr>
          <w:rFonts w:ascii="Times New Roman" w:hAnsi="Times New Roman" w:cs="Times New Roman"/>
          <w:i/>
          <w:sz w:val="24"/>
          <w:szCs w:val="24"/>
        </w:rPr>
        <w:lastRenderedPageBreak/>
        <w:t>829,1012.</w:t>
      </w:r>
      <w:hyperlink r:id="rId11" w:history="1">
        <w:r w:rsidRPr="00526FF3">
          <w:rPr>
            <w:rStyle w:val="Hyperlink"/>
            <w:rFonts w:ascii="Times New Roman" w:hAnsi="Times New Roman" w:cs="Times New Roman"/>
            <w:color w:val="000000" w:themeColor="text1"/>
            <w:sz w:val="24"/>
            <w:szCs w:val="24"/>
          </w:rPr>
          <w:t>http://repository.uinjkt.ac.id</w:t>
        </w:r>
      </w:hyperlink>
      <w:r>
        <w:rPr>
          <w:rFonts w:ascii="Times New Roman" w:hAnsi="Times New Roman" w:cs="Times New Roman"/>
          <w:color w:val="000000" w:themeColor="text1"/>
          <w:sz w:val="24"/>
          <w:szCs w:val="24"/>
        </w:rPr>
        <w:t xml:space="preserve"> di akses pada tanggal 24 Mei 2018.</w:t>
      </w:r>
    </w:p>
    <w:p w:rsidR="00700E7F" w:rsidRDefault="00700E7F" w:rsidP="00700E7F">
      <w:pPr>
        <w:tabs>
          <w:tab w:val="left" w:pos="426"/>
        </w:tabs>
        <w:spacing w:after="0" w:line="240" w:lineRule="auto"/>
        <w:ind w:left="851" w:hanging="851"/>
        <w:contextualSpacing/>
        <w:jc w:val="both"/>
        <w:rPr>
          <w:rFonts w:ascii="Times New Roman" w:hAnsi="Times New Roman" w:cs="Times New Roman"/>
          <w:color w:val="000000" w:themeColor="text1"/>
          <w:sz w:val="24"/>
          <w:szCs w:val="24"/>
        </w:rPr>
      </w:pPr>
    </w:p>
    <w:p w:rsidR="00700E7F" w:rsidRDefault="00700E7F" w:rsidP="00700E7F">
      <w:pPr>
        <w:spacing w:after="36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Hall. R (Muhammad, rifqi. </w:t>
      </w:r>
      <w:r w:rsidRPr="00E479FE">
        <w:rPr>
          <w:rFonts w:ascii="Times New Roman" w:hAnsi="Times New Roman" w:cs="Times New Roman"/>
          <w:i/>
          <w:sz w:val="24"/>
          <w:szCs w:val="24"/>
        </w:rPr>
        <w:t>Mengembangkan Konsep Profesionalisme, 2008.</w:t>
      </w:r>
    </w:p>
    <w:p w:rsidR="00700E7F" w:rsidRPr="004E3ACC" w:rsidRDefault="00425CCB" w:rsidP="00700E7F">
      <w:pPr>
        <w:spacing w:after="360" w:line="240" w:lineRule="auto"/>
        <w:ind w:left="709" w:firstLine="11"/>
        <w:contextualSpacing/>
        <w:jc w:val="both"/>
        <w:rPr>
          <w:rFonts w:ascii="Times New Roman" w:hAnsi="Times New Roman" w:cs="Times New Roman"/>
          <w:color w:val="000000" w:themeColor="text1"/>
          <w:sz w:val="24"/>
          <w:szCs w:val="24"/>
        </w:rPr>
      </w:pPr>
      <w:hyperlink r:id="rId12" w:history="1">
        <w:r w:rsidR="00700E7F" w:rsidRPr="00526FF3">
          <w:rPr>
            <w:rStyle w:val="Hyperlink"/>
            <w:rFonts w:ascii="Times New Roman" w:hAnsi="Times New Roman" w:cs="Times New Roman"/>
            <w:color w:val="000000" w:themeColor="text1"/>
            <w:sz w:val="24"/>
            <w:szCs w:val="24"/>
          </w:rPr>
          <w:t>https//media.neliti.com/media/publications/72413-ID-pengaruh-profesionalisme-kerja-pegawai-t.pdf &amp;ved=2</w:t>
        </w:r>
      </w:hyperlink>
      <w:r w:rsidR="00700E7F">
        <w:rPr>
          <w:rFonts w:ascii="Times New Roman" w:hAnsi="Times New Roman" w:cs="Times New Roman"/>
          <w:color w:val="000000" w:themeColor="text1"/>
          <w:sz w:val="24"/>
          <w:szCs w:val="24"/>
        </w:rPr>
        <w:t>di akses pada tanggal 23 Mei 208.</w:t>
      </w:r>
    </w:p>
    <w:p w:rsidR="00700E7F" w:rsidRDefault="00700E7F" w:rsidP="00700E7F">
      <w:pPr>
        <w:tabs>
          <w:tab w:val="left" w:pos="426"/>
        </w:tabs>
        <w:spacing w:after="0" w:line="240" w:lineRule="auto"/>
        <w:ind w:left="851" w:hanging="851"/>
        <w:contextualSpacing/>
        <w:jc w:val="both"/>
        <w:rPr>
          <w:rFonts w:ascii="Times New Roman" w:hAnsi="Times New Roman" w:cs="Times New Roman"/>
          <w:color w:val="000000" w:themeColor="text1"/>
          <w:sz w:val="24"/>
          <w:szCs w:val="24"/>
        </w:rPr>
      </w:pPr>
    </w:p>
    <w:p w:rsidR="00700E7F" w:rsidRDefault="00700E7F" w:rsidP="00700E7F">
      <w:pPr>
        <w:tabs>
          <w:tab w:val="left" w:pos="1052"/>
        </w:tabs>
        <w:spacing w:after="0" w:line="24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Irawan.“Faktor-faktor yang mempengaruhi kepuasan pelanggan”,Jurnal,STIE </w:t>
      </w:r>
      <w:bookmarkStart w:id="0" w:name="_GoBack"/>
      <w:bookmarkEnd w:id="0"/>
      <w:r>
        <w:rPr>
          <w:rFonts w:ascii="Times New Roman" w:hAnsi="Times New Roman" w:cs="Times New Roman"/>
          <w:sz w:val="24"/>
          <w:szCs w:val="24"/>
        </w:rPr>
        <w:t>Widya      Manggala, 2008.</w:t>
      </w:r>
    </w:p>
    <w:p w:rsidR="00700E7F" w:rsidRPr="00A37A7D" w:rsidRDefault="00700E7F" w:rsidP="00700E7F">
      <w:pPr>
        <w:tabs>
          <w:tab w:val="left" w:pos="1052"/>
        </w:tabs>
        <w:spacing w:after="0" w:line="240" w:lineRule="auto"/>
        <w:ind w:left="851" w:hanging="851"/>
        <w:jc w:val="both"/>
        <w:rPr>
          <w:rFonts w:ascii="Times New Roman" w:hAnsi="Times New Roman" w:cs="Times New Roman"/>
          <w:sz w:val="24"/>
          <w:szCs w:val="24"/>
        </w:rPr>
      </w:pPr>
    </w:p>
    <w:p w:rsidR="00700E7F" w:rsidRDefault="00700E7F" w:rsidP="00700E7F">
      <w:pPr>
        <w:tabs>
          <w:tab w:val="left" w:pos="426"/>
        </w:tabs>
        <w:spacing w:after="0" w:line="240" w:lineRule="auto"/>
        <w:ind w:left="851" w:hanging="851"/>
        <w:contextualSpacing/>
        <w:jc w:val="both"/>
        <w:rPr>
          <w:rFonts w:ascii="Times New Roman" w:hAnsi="Times New Roman" w:cs="Times New Roman"/>
          <w:color w:val="000000" w:themeColor="text1"/>
          <w:sz w:val="24"/>
          <w:szCs w:val="24"/>
        </w:rPr>
      </w:pPr>
      <w:r>
        <w:rPr>
          <w:rFonts w:ascii="Times New Roman" w:hAnsi="Times New Roman" w:cs="Times New Roman"/>
          <w:sz w:val="24"/>
          <w:szCs w:val="24"/>
        </w:rPr>
        <w:t>Kotler, Phlilip dan kevin L</w:t>
      </w:r>
      <w:r w:rsidRPr="00E479F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Keller. </w:t>
      </w:r>
      <w:r w:rsidRPr="00E479FE">
        <w:rPr>
          <w:rFonts w:ascii="Times New Roman" w:hAnsi="Times New Roman" w:cs="Times New Roman"/>
          <w:i/>
          <w:color w:val="000000" w:themeColor="text1"/>
          <w:sz w:val="24"/>
          <w:szCs w:val="24"/>
        </w:rPr>
        <w:t>Manajemen pemasaran jilid 1, edsi ketiga belas, terjemahan bob sabran. Jakarta: erlangga, 2009.</w:t>
      </w:r>
      <w:hyperlink r:id="rId13" w:history="1">
        <w:r w:rsidRPr="00E479FE">
          <w:rPr>
            <w:rStyle w:val="Hyperlink"/>
            <w:rFonts w:ascii="Times New Roman" w:hAnsi="Times New Roman" w:cs="Times New Roman"/>
            <w:color w:val="000000" w:themeColor="text1"/>
            <w:sz w:val="24"/>
            <w:szCs w:val="24"/>
          </w:rPr>
          <w:t>http://semuapengertian31.blogspot.com</w:t>
        </w:r>
      </w:hyperlink>
      <w:r>
        <w:rPr>
          <w:rFonts w:ascii="Times New Roman" w:hAnsi="Times New Roman" w:cs="Times New Roman"/>
          <w:color w:val="000000" w:themeColor="text1"/>
          <w:sz w:val="24"/>
          <w:szCs w:val="24"/>
        </w:rPr>
        <w:t xml:space="preserve"> di akses pada tanggal27 Mei 2018.</w:t>
      </w:r>
    </w:p>
    <w:p w:rsidR="00700E7F" w:rsidRPr="006B5393" w:rsidRDefault="00700E7F" w:rsidP="00700E7F">
      <w:pPr>
        <w:tabs>
          <w:tab w:val="left" w:pos="426"/>
        </w:tabs>
        <w:spacing w:after="0" w:line="240" w:lineRule="auto"/>
        <w:ind w:left="851" w:hanging="851"/>
        <w:contextualSpacing/>
        <w:jc w:val="both"/>
        <w:rPr>
          <w:rFonts w:ascii="Times New Roman" w:hAnsi="Times New Roman" w:cs="Times New Roman"/>
          <w:color w:val="000000" w:themeColor="text1"/>
          <w:sz w:val="24"/>
          <w:szCs w:val="24"/>
        </w:rPr>
      </w:pPr>
    </w:p>
    <w:p w:rsidR="00700E7F" w:rsidRDefault="00700E7F" w:rsidP="00700E7F">
      <w:pPr>
        <w:spacing w:after="360" w:line="240" w:lineRule="auto"/>
        <w:ind w:left="851" w:hanging="851"/>
        <w:contextualSpacing/>
        <w:jc w:val="both"/>
        <w:rPr>
          <w:rFonts w:ascii="Times New Roman" w:hAnsi="Times New Roman" w:cs="Times New Roman"/>
          <w:sz w:val="24"/>
          <w:szCs w:val="24"/>
        </w:rPr>
      </w:pPr>
      <w:r>
        <w:rPr>
          <w:rFonts w:ascii="Times New Roman" w:hAnsi="Times New Roman" w:cs="Times New Roman"/>
          <w:sz w:val="24"/>
          <w:szCs w:val="24"/>
        </w:rPr>
        <w:t xml:space="preserve">Nurbaiti. </w:t>
      </w:r>
      <w:r w:rsidRPr="003013B0">
        <w:rPr>
          <w:rFonts w:ascii="Times New Roman" w:hAnsi="Times New Roman" w:cs="Times New Roman"/>
          <w:i/>
          <w:sz w:val="24"/>
          <w:szCs w:val="24"/>
        </w:rPr>
        <w:t>Analisis Profesionalisme Kerja Pegawai Dalam Pelayanan Publik Pada PT. Perusahaan Listrik Negara (PLN) Kabupaten Naga Raya</w:t>
      </w:r>
      <w:r>
        <w:rPr>
          <w:rFonts w:ascii="Times New Roman" w:hAnsi="Times New Roman" w:cs="Times New Roman"/>
          <w:sz w:val="24"/>
          <w:szCs w:val="24"/>
        </w:rPr>
        <w:t xml:space="preserve">, 2013. </w:t>
      </w:r>
      <w:hyperlink r:id="rId14" w:history="1">
        <w:r w:rsidRPr="001A136E">
          <w:rPr>
            <w:rStyle w:val="Hyperlink"/>
            <w:rFonts w:ascii="Times New Roman" w:hAnsi="Times New Roman" w:cs="Times New Roman"/>
            <w:color w:val="000000" w:themeColor="text1"/>
            <w:sz w:val="24"/>
            <w:szCs w:val="24"/>
          </w:rPr>
          <w:t>http://repository.utu.ac.id/385/1/BAB%252O1V.pdf&amp;ved</w:t>
        </w:r>
      </w:hyperlink>
      <w:r w:rsidRPr="001A136E">
        <w:rPr>
          <w:rFonts w:ascii="Times New Roman" w:hAnsi="Times New Roman" w:cs="Times New Roman"/>
          <w:color w:val="000000" w:themeColor="text1"/>
          <w:sz w:val="24"/>
          <w:szCs w:val="24"/>
        </w:rPr>
        <w:t>d</w:t>
      </w:r>
      <w:r w:rsidRPr="00A37A7D">
        <w:rPr>
          <w:rFonts w:ascii="Times New Roman" w:hAnsi="Times New Roman" w:cs="Times New Roman"/>
          <w:sz w:val="24"/>
          <w:szCs w:val="24"/>
        </w:rPr>
        <w:t>i akses pada 6</w:t>
      </w:r>
      <w:r>
        <w:rPr>
          <w:rFonts w:ascii="Times New Roman" w:hAnsi="Times New Roman" w:cs="Times New Roman"/>
          <w:sz w:val="24"/>
          <w:szCs w:val="24"/>
        </w:rPr>
        <w:t xml:space="preserve"> Mei 2018.</w:t>
      </w:r>
    </w:p>
    <w:p w:rsidR="00700E7F" w:rsidRDefault="00700E7F" w:rsidP="00700E7F">
      <w:pPr>
        <w:spacing w:after="360" w:line="240" w:lineRule="auto"/>
        <w:ind w:left="851" w:hanging="851"/>
        <w:contextualSpacing/>
        <w:jc w:val="both"/>
        <w:rPr>
          <w:rFonts w:ascii="Times New Roman" w:hAnsi="Times New Roman" w:cs="Times New Roman"/>
          <w:sz w:val="24"/>
          <w:szCs w:val="24"/>
        </w:rPr>
      </w:pPr>
    </w:p>
    <w:p w:rsidR="00700E7F" w:rsidRDefault="00700E7F" w:rsidP="00700E7F">
      <w:pPr>
        <w:spacing w:after="360" w:line="240" w:lineRule="auto"/>
        <w:ind w:left="851" w:hanging="851"/>
        <w:contextualSpacing/>
        <w:jc w:val="both"/>
        <w:rPr>
          <w:rFonts w:ascii="Times New Roman" w:hAnsi="Times New Roman" w:cs="Times New Roman"/>
          <w:sz w:val="24"/>
          <w:szCs w:val="24"/>
        </w:rPr>
      </w:pPr>
      <w:r>
        <w:rPr>
          <w:rFonts w:ascii="Times New Roman" w:hAnsi="Times New Roman" w:cs="Times New Roman"/>
          <w:sz w:val="24"/>
          <w:szCs w:val="24"/>
        </w:rPr>
        <w:t xml:space="preserve">Siagian, Sondang  P. </w:t>
      </w:r>
      <w:r>
        <w:rPr>
          <w:rFonts w:ascii="Times New Roman" w:hAnsi="Times New Roman" w:cs="Times New Roman"/>
          <w:i/>
          <w:sz w:val="24"/>
          <w:szCs w:val="24"/>
        </w:rPr>
        <w:t>Administrasi pembangunan,</w:t>
      </w:r>
      <w:r>
        <w:rPr>
          <w:rFonts w:ascii="Times New Roman" w:hAnsi="Times New Roman" w:cs="Times New Roman"/>
          <w:sz w:val="24"/>
          <w:szCs w:val="24"/>
        </w:rPr>
        <w:t xml:space="preserve"> Jakarta: Bumi Aksara, 2009.</w:t>
      </w:r>
    </w:p>
    <w:p w:rsidR="00700E7F" w:rsidRDefault="00425CCB" w:rsidP="00700E7F">
      <w:pPr>
        <w:spacing w:after="360" w:line="240" w:lineRule="auto"/>
        <w:ind w:left="851"/>
        <w:contextualSpacing/>
        <w:jc w:val="both"/>
        <w:rPr>
          <w:rFonts w:ascii="Times New Roman" w:hAnsi="Times New Roman" w:cs="Times New Roman"/>
          <w:sz w:val="24"/>
          <w:szCs w:val="24"/>
        </w:rPr>
      </w:pPr>
      <w:hyperlink r:id="rId15" w:history="1">
        <w:r w:rsidR="00700E7F" w:rsidRPr="00526FF3">
          <w:rPr>
            <w:rStyle w:val="Hyperlink"/>
            <w:rFonts w:ascii="Times New Roman" w:hAnsi="Times New Roman" w:cs="Times New Roman"/>
            <w:color w:val="000000" w:themeColor="text1"/>
            <w:sz w:val="24"/>
            <w:szCs w:val="24"/>
          </w:rPr>
          <w:t>http://repository.utu.ac.id/385/1/BAB%201_V.pdf</w:t>
        </w:r>
      </w:hyperlink>
      <w:r w:rsidR="00700E7F" w:rsidRPr="00526FF3">
        <w:rPr>
          <w:rFonts w:ascii="Times New Roman" w:hAnsi="Times New Roman" w:cs="Times New Roman"/>
          <w:sz w:val="24"/>
          <w:szCs w:val="24"/>
        </w:rPr>
        <w:t xml:space="preserve"> diakses pada tanggal 22 Mei 2018.</w:t>
      </w:r>
    </w:p>
    <w:p w:rsidR="00700E7F" w:rsidRDefault="00700E7F" w:rsidP="00700E7F">
      <w:pPr>
        <w:spacing w:after="360" w:line="240" w:lineRule="auto"/>
        <w:ind w:left="851"/>
        <w:contextualSpacing/>
        <w:jc w:val="both"/>
        <w:rPr>
          <w:rFonts w:ascii="Times New Roman" w:hAnsi="Times New Roman" w:cs="Times New Roman"/>
          <w:sz w:val="24"/>
          <w:szCs w:val="24"/>
        </w:rPr>
      </w:pPr>
    </w:p>
    <w:p w:rsidR="00700E7F" w:rsidRPr="00A37A7D" w:rsidRDefault="00700E7F" w:rsidP="00700E7F">
      <w:pPr>
        <w:spacing w:after="360" w:line="240" w:lineRule="auto"/>
        <w:contextualSpacing/>
        <w:jc w:val="both"/>
        <w:rPr>
          <w:rFonts w:ascii="Times New Roman" w:hAnsi="Times New Roman" w:cs="Times New Roman"/>
          <w:sz w:val="24"/>
          <w:szCs w:val="24"/>
        </w:rPr>
      </w:pPr>
      <w:r w:rsidRPr="00A37A7D">
        <w:rPr>
          <w:rFonts w:ascii="Times New Roman" w:hAnsi="Times New Roman" w:cs="Times New Roman"/>
          <w:sz w:val="24"/>
          <w:szCs w:val="24"/>
        </w:rPr>
        <w:t xml:space="preserve">Sugiyono. </w:t>
      </w:r>
      <w:r w:rsidRPr="001A136E">
        <w:rPr>
          <w:rFonts w:ascii="Times New Roman" w:hAnsi="Times New Roman" w:cs="Times New Roman"/>
          <w:i/>
          <w:sz w:val="24"/>
          <w:szCs w:val="24"/>
        </w:rPr>
        <w:t>Statistik Untuk Pendidikan</w:t>
      </w:r>
      <w:r w:rsidRPr="00A37A7D">
        <w:rPr>
          <w:rFonts w:ascii="Times New Roman" w:hAnsi="Times New Roman" w:cs="Times New Roman"/>
          <w:sz w:val="24"/>
          <w:szCs w:val="24"/>
        </w:rPr>
        <w:t xml:space="preserve">, Bandung: Alfabeta, 2010: 15. </w:t>
      </w:r>
    </w:p>
    <w:p w:rsidR="00700E7F" w:rsidRPr="00A37A7D" w:rsidRDefault="00425CCB" w:rsidP="00700E7F">
      <w:pPr>
        <w:spacing w:after="360" w:line="240" w:lineRule="auto"/>
        <w:ind w:left="851"/>
        <w:contextualSpacing/>
        <w:jc w:val="both"/>
        <w:rPr>
          <w:rFonts w:ascii="Times New Roman" w:hAnsi="Times New Roman" w:cs="Times New Roman"/>
          <w:sz w:val="24"/>
          <w:szCs w:val="24"/>
        </w:rPr>
      </w:pPr>
      <w:hyperlink r:id="rId16" w:history="1">
        <w:r w:rsidR="00700E7F" w:rsidRPr="001A136E">
          <w:rPr>
            <w:rStyle w:val="Hyperlink"/>
            <w:rFonts w:ascii="Times New Roman" w:hAnsi="Times New Roman" w:cs="Times New Roman"/>
            <w:color w:val="000000" w:themeColor="text1"/>
            <w:sz w:val="24"/>
            <w:szCs w:val="24"/>
          </w:rPr>
          <w:t>http://theorymethod.blogspot.com/2015/12/jenis-dan-sumber-data</w:t>
        </w:r>
      </w:hyperlink>
      <w:r w:rsidR="00700E7F" w:rsidRPr="00A37A7D">
        <w:rPr>
          <w:rFonts w:ascii="Times New Roman" w:hAnsi="Times New Roman" w:cs="Times New Roman"/>
          <w:sz w:val="24"/>
          <w:szCs w:val="24"/>
        </w:rPr>
        <w:t>diakses pada tanggal</w:t>
      </w:r>
      <w:r w:rsidR="00700E7F">
        <w:rPr>
          <w:rFonts w:ascii="Times New Roman" w:hAnsi="Times New Roman" w:cs="Times New Roman"/>
          <w:sz w:val="24"/>
          <w:szCs w:val="24"/>
        </w:rPr>
        <w:t xml:space="preserve"> 7 Agustus 2018.</w:t>
      </w:r>
    </w:p>
    <w:p w:rsidR="00700E7F" w:rsidRDefault="00700E7F" w:rsidP="00700E7F">
      <w:pPr>
        <w:spacing w:after="360" w:line="240" w:lineRule="auto"/>
        <w:ind w:left="851" w:hanging="851"/>
        <w:contextualSpacing/>
        <w:jc w:val="both"/>
        <w:rPr>
          <w:rFonts w:ascii="Times New Roman" w:hAnsi="Times New Roman" w:cs="Times New Roman"/>
          <w:sz w:val="24"/>
          <w:szCs w:val="24"/>
        </w:rPr>
      </w:pPr>
    </w:p>
    <w:p w:rsidR="00700E7F" w:rsidRPr="001A136E" w:rsidRDefault="00700E7F" w:rsidP="00700E7F">
      <w:pPr>
        <w:spacing w:after="360" w:line="240" w:lineRule="auto"/>
        <w:ind w:left="851" w:hanging="851"/>
        <w:contextualSpacing/>
        <w:jc w:val="both"/>
        <w:rPr>
          <w:rFonts w:ascii="Times New Roman" w:hAnsi="Times New Roman" w:cs="Times New Roman"/>
          <w:color w:val="000000" w:themeColor="text1"/>
          <w:sz w:val="24"/>
          <w:szCs w:val="24"/>
        </w:rPr>
      </w:pPr>
      <w:r w:rsidRPr="00561F40">
        <w:rPr>
          <w:rFonts w:ascii="Times New Roman" w:hAnsi="Times New Roman" w:cs="Times New Roman"/>
          <w:sz w:val="24"/>
          <w:szCs w:val="24"/>
        </w:rPr>
        <w:t>Yosevine Gilbert</w:t>
      </w:r>
      <w:r>
        <w:rPr>
          <w:rFonts w:ascii="Times New Roman" w:hAnsi="Times New Roman" w:cs="Times New Roman"/>
          <w:sz w:val="24"/>
          <w:szCs w:val="24"/>
        </w:rPr>
        <w:t xml:space="preserve">. </w:t>
      </w:r>
      <w:r w:rsidRPr="00561F40">
        <w:rPr>
          <w:rFonts w:ascii="Times New Roman" w:hAnsi="Times New Roman" w:cs="Times New Roman"/>
          <w:sz w:val="24"/>
          <w:szCs w:val="24"/>
        </w:rPr>
        <w:t xml:space="preserve">Pengaruh Profesionalisme </w:t>
      </w:r>
      <w:r>
        <w:rPr>
          <w:rFonts w:ascii="Times New Roman" w:hAnsi="Times New Roman" w:cs="Times New Roman"/>
          <w:sz w:val="24"/>
          <w:szCs w:val="24"/>
        </w:rPr>
        <w:t>d</w:t>
      </w:r>
      <w:r w:rsidRPr="00561F40">
        <w:rPr>
          <w:rFonts w:ascii="Times New Roman" w:hAnsi="Times New Roman" w:cs="Times New Roman"/>
          <w:sz w:val="24"/>
          <w:szCs w:val="24"/>
        </w:rPr>
        <w:t xml:space="preserve">an Stress Kerja Terhadap </w:t>
      </w:r>
      <w:r>
        <w:rPr>
          <w:rFonts w:ascii="Times New Roman" w:hAnsi="Times New Roman" w:cs="Times New Roman"/>
          <w:sz w:val="24"/>
          <w:szCs w:val="24"/>
        </w:rPr>
        <w:t>Ke</w:t>
      </w:r>
      <w:r w:rsidRPr="00561F40">
        <w:rPr>
          <w:rFonts w:ascii="Times New Roman" w:hAnsi="Times New Roman" w:cs="Times New Roman"/>
          <w:sz w:val="24"/>
          <w:szCs w:val="24"/>
        </w:rPr>
        <w:t xml:space="preserve">puasan </w:t>
      </w:r>
      <w:r w:rsidRPr="00526FF3">
        <w:rPr>
          <w:rFonts w:ascii="Times New Roman" w:hAnsi="Times New Roman" w:cs="Times New Roman"/>
          <w:sz w:val="24"/>
          <w:szCs w:val="24"/>
        </w:rPr>
        <w:t xml:space="preserve">Kerja Karyawan (Studi Pada Rumah Sakit PT. Perkebunan Nusantara III Sei  Dadap), 2014. </w:t>
      </w:r>
      <w:hyperlink r:id="rId17" w:history="1">
        <w:r w:rsidRPr="001A136E">
          <w:rPr>
            <w:rStyle w:val="Hyperlink"/>
            <w:rFonts w:ascii="Times New Roman" w:hAnsi="Times New Roman" w:cs="Times New Roman"/>
            <w:color w:val="000000" w:themeColor="text1"/>
            <w:sz w:val="24"/>
            <w:szCs w:val="24"/>
          </w:rPr>
          <w:t>http://eprints.undip.ac.id/43365/1/04SILALAHI.pdf&amp;ved r</w:t>
        </w:r>
      </w:hyperlink>
      <w:r w:rsidRPr="001A136E">
        <w:rPr>
          <w:rFonts w:ascii="Times New Roman" w:hAnsi="Times New Roman" w:cs="Times New Roman"/>
          <w:color w:val="000000" w:themeColor="text1"/>
          <w:sz w:val="24"/>
          <w:szCs w:val="24"/>
        </w:rPr>
        <w:t>di akses pada tanggal 6 Mei 2018.</w:t>
      </w:r>
    </w:p>
    <w:p w:rsidR="001B4798" w:rsidRPr="00BA56C2" w:rsidRDefault="001B4798" w:rsidP="00956F3F">
      <w:pPr>
        <w:spacing w:after="0" w:line="480" w:lineRule="auto"/>
        <w:jc w:val="both"/>
        <w:rPr>
          <w:rFonts w:ascii="Times New Roman" w:hAnsi="Times New Roman" w:cs="Times New Roman"/>
          <w:sz w:val="24"/>
          <w:szCs w:val="24"/>
        </w:rPr>
      </w:pPr>
    </w:p>
    <w:p w:rsidR="001B4798" w:rsidRDefault="001B4798" w:rsidP="00956F3F">
      <w:pPr>
        <w:spacing w:after="0" w:line="480" w:lineRule="auto"/>
        <w:jc w:val="both"/>
        <w:rPr>
          <w:rFonts w:ascii="Times New Roman" w:hAnsi="Times New Roman" w:cs="Times New Roman"/>
          <w:i/>
          <w:sz w:val="24"/>
          <w:szCs w:val="24"/>
          <w:lang w:val="id-ID"/>
        </w:rPr>
      </w:pPr>
    </w:p>
    <w:p w:rsidR="001B4798" w:rsidRPr="00254148" w:rsidRDefault="001B4798" w:rsidP="00956F3F">
      <w:pPr>
        <w:spacing w:after="0" w:line="480" w:lineRule="auto"/>
        <w:jc w:val="both"/>
        <w:rPr>
          <w:rFonts w:ascii="Times New Roman" w:hAnsi="Times New Roman" w:cs="Times New Roman"/>
          <w:i/>
          <w:sz w:val="24"/>
          <w:szCs w:val="24"/>
        </w:rPr>
      </w:pPr>
    </w:p>
    <w:sectPr w:rsidR="001B4798" w:rsidRPr="00254148" w:rsidSect="00001945">
      <w:footerReference w:type="default" r:id="rId18"/>
      <w:footerReference w:type="first" r:id="rId19"/>
      <w:type w:val="continuous"/>
      <w:pgSz w:w="11906" w:h="16838" w:code="9"/>
      <w:pgMar w:top="2268" w:right="1701" w:bottom="1701" w:left="2268" w:header="709" w:footer="709" w:gutter="0"/>
      <w:pgNumType w:fmt="lowerRoman" w:chapStyle="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4537" w:rsidRDefault="00F24537" w:rsidP="0043218A">
      <w:pPr>
        <w:spacing w:after="0" w:line="240" w:lineRule="auto"/>
      </w:pPr>
      <w:r>
        <w:separator/>
      </w:r>
    </w:p>
  </w:endnote>
  <w:endnote w:type="continuationSeparator" w:id="1">
    <w:p w:rsidR="00F24537" w:rsidRDefault="00F24537" w:rsidP="004321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18A" w:rsidRPr="0043218A" w:rsidRDefault="0043218A">
    <w:pPr>
      <w:pStyle w:val="Footer"/>
      <w:jc w:val="center"/>
      <w:rPr>
        <w:rFonts w:ascii="Times New Roman" w:hAnsi="Times New Roman" w:cs="Times New Roman"/>
        <w:sz w:val="24"/>
        <w:szCs w:val="24"/>
      </w:rPr>
    </w:pPr>
  </w:p>
  <w:p w:rsidR="0043218A" w:rsidRDefault="004321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1945" w:rsidRPr="00001945" w:rsidRDefault="00001945">
    <w:pPr>
      <w:pStyle w:val="Footer"/>
      <w:jc w:val="center"/>
      <w:rPr>
        <w:rFonts w:ascii="Times New Roman" w:hAnsi="Times New Roman" w:cs="Times New Roman"/>
        <w:sz w:val="24"/>
        <w:szCs w:val="24"/>
      </w:rPr>
    </w:pPr>
  </w:p>
  <w:p w:rsidR="0043218A" w:rsidRDefault="004321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4537" w:rsidRDefault="00F24537" w:rsidP="0043218A">
      <w:pPr>
        <w:spacing w:after="0" w:line="240" w:lineRule="auto"/>
      </w:pPr>
      <w:r>
        <w:separator/>
      </w:r>
    </w:p>
  </w:footnote>
  <w:footnote w:type="continuationSeparator" w:id="1">
    <w:p w:rsidR="00F24537" w:rsidRDefault="00F24537" w:rsidP="004321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E5FF0"/>
    <w:multiLevelType w:val="hybridMultilevel"/>
    <w:tmpl w:val="7C82F88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48F37F2"/>
    <w:multiLevelType w:val="hybridMultilevel"/>
    <w:tmpl w:val="19D8E55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D6D65A7"/>
    <w:multiLevelType w:val="hybridMultilevel"/>
    <w:tmpl w:val="84BE172E"/>
    <w:lvl w:ilvl="0" w:tplc="D880674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6CF597F"/>
    <w:multiLevelType w:val="hybridMultilevel"/>
    <w:tmpl w:val="65F01038"/>
    <w:lvl w:ilvl="0" w:tplc="D046BF04">
      <w:start w:val="1"/>
      <w:numFmt w:val="decimal"/>
      <w:lvlText w:val="%1."/>
      <w:lvlJc w:val="left"/>
      <w:pPr>
        <w:ind w:left="1080" w:hanging="360"/>
      </w:pPr>
      <w:rPr>
        <w:rFonts w:hint="default"/>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3B380AAE"/>
    <w:multiLevelType w:val="hybridMultilevel"/>
    <w:tmpl w:val="E79A7C6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0FC53FA"/>
    <w:multiLevelType w:val="hybridMultilevel"/>
    <w:tmpl w:val="FB8AA48E"/>
    <w:lvl w:ilvl="0" w:tplc="5A6AE67E">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AED6386"/>
    <w:multiLevelType w:val="hybridMultilevel"/>
    <w:tmpl w:val="586A406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6B1559E9"/>
    <w:multiLevelType w:val="hybridMultilevel"/>
    <w:tmpl w:val="403CA71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D6502D9"/>
    <w:multiLevelType w:val="hybridMultilevel"/>
    <w:tmpl w:val="6ABAE82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4CB5B7E"/>
    <w:multiLevelType w:val="hybridMultilevel"/>
    <w:tmpl w:val="A0FEA198"/>
    <w:lvl w:ilvl="0" w:tplc="722EF1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9"/>
  </w:num>
  <w:num w:numId="5">
    <w:abstractNumId w:val="7"/>
  </w:num>
  <w:num w:numId="6">
    <w:abstractNumId w:val="1"/>
  </w:num>
  <w:num w:numId="7">
    <w:abstractNumId w:val="0"/>
  </w:num>
  <w:num w:numId="8">
    <w:abstractNumId w:val="8"/>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hdrShapeDefaults>
    <o:shapedefaults v:ext="edit" spidmax="26626"/>
  </w:hdrShapeDefaults>
  <w:footnotePr>
    <w:footnote w:id="0"/>
    <w:footnote w:id="1"/>
  </w:footnotePr>
  <w:endnotePr>
    <w:endnote w:id="0"/>
    <w:endnote w:id="1"/>
  </w:endnotePr>
  <w:compat/>
  <w:rsids>
    <w:rsidRoot w:val="00860D76"/>
    <w:rsid w:val="00001945"/>
    <w:rsid w:val="000175BD"/>
    <w:rsid w:val="00045B3C"/>
    <w:rsid w:val="00071CCF"/>
    <w:rsid w:val="00095C8B"/>
    <w:rsid w:val="000B2D92"/>
    <w:rsid w:val="000B2DAC"/>
    <w:rsid w:val="000C5A5D"/>
    <w:rsid w:val="00131650"/>
    <w:rsid w:val="001652D0"/>
    <w:rsid w:val="001A0E31"/>
    <w:rsid w:val="001B3B1F"/>
    <w:rsid w:val="001B4798"/>
    <w:rsid w:val="001C2AF8"/>
    <w:rsid w:val="00254148"/>
    <w:rsid w:val="002C5500"/>
    <w:rsid w:val="002D307D"/>
    <w:rsid w:val="002D7A93"/>
    <w:rsid w:val="002E2CA1"/>
    <w:rsid w:val="003208F4"/>
    <w:rsid w:val="00346F04"/>
    <w:rsid w:val="003E3CE3"/>
    <w:rsid w:val="003E5BB6"/>
    <w:rsid w:val="00425CCB"/>
    <w:rsid w:val="0043218A"/>
    <w:rsid w:val="004825DB"/>
    <w:rsid w:val="004A2D12"/>
    <w:rsid w:val="004C2C8E"/>
    <w:rsid w:val="004F4568"/>
    <w:rsid w:val="0053055A"/>
    <w:rsid w:val="00560DBD"/>
    <w:rsid w:val="005661B6"/>
    <w:rsid w:val="00622058"/>
    <w:rsid w:val="00660C68"/>
    <w:rsid w:val="00661A49"/>
    <w:rsid w:val="006846B7"/>
    <w:rsid w:val="00685ACA"/>
    <w:rsid w:val="006C3F24"/>
    <w:rsid w:val="006C73C8"/>
    <w:rsid w:val="006D17A2"/>
    <w:rsid w:val="00700E7F"/>
    <w:rsid w:val="00710C3D"/>
    <w:rsid w:val="00745024"/>
    <w:rsid w:val="007D13BB"/>
    <w:rsid w:val="007F2374"/>
    <w:rsid w:val="00830301"/>
    <w:rsid w:val="008407A5"/>
    <w:rsid w:val="008474FA"/>
    <w:rsid w:val="0085232D"/>
    <w:rsid w:val="00860D76"/>
    <w:rsid w:val="00883F51"/>
    <w:rsid w:val="0088420F"/>
    <w:rsid w:val="00937019"/>
    <w:rsid w:val="00956F3F"/>
    <w:rsid w:val="009841E2"/>
    <w:rsid w:val="00A15087"/>
    <w:rsid w:val="00A80180"/>
    <w:rsid w:val="00AC58E0"/>
    <w:rsid w:val="00AE39BE"/>
    <w:rsid w:val="00B15C37"/>
    <w:rsid w:val="00B229ED"/>
    <w:rsid w:val="00B31AA6"/>
    <w:rsid w:val="00B93481"/>
    <w:rsid w:val="00BA56C2"/>
    <w:rsid w:val="00BD7EA2"/>
    <w:rsid w:val="00C05A3B"/>
    <w:rsid w:val="00C41B62"/>
    <w:rsid w:val="00C43B3F"/>
    <w:rsid w:val="00CB7550"/>
    <w:rsid w:val="00CE75F1"/>
    <w:rsid w:val="00D57165"/>
    <w:rsid w:val="00D87FA8"/>
    <w:rsid w:val="00DB602F"/>
    <w:rsid w:val="00DC3105"/>
    <w:rsid w:val="00E60A91"/>
    <w:rsid w:val="00EB7286"/>
    <w:rsid w:val="00EE5B58"/>
    <w:rsid w:val="00F24537"/>
    <w:rsid w:val="00F30B0A"/>
    <w:rsid w:val="00F65515"/>
    <w:rsid w:val="00F8785B"/>
    <w:rsid w:val="00F91786"/>
    <w:rsid w:val="00F978BA"/>
    <w:rsid w:val="00FC4DB1"/>
    <w:rsid w:val="00FD76C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D7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60D76"/>
    <w:pPr>
      <w:spacing w:after="120"/>
      <w:ind w:left="720"/>
      <w:contextualSpacing/>
    </w:pPr>
    <w:rPr>
      <w:rFonts w:eastAsiaTheme="minorEastAsia"/>
      <w:lang w:val="id-ID"/>
    </w:rPr>
  </w:style>
  <w:style w:type="paragraph" w:styleId="BalloonText">
    <w:name w:val="Balloon Text"/>
    <w:basedOn w:val="Normal"/>
    <w:link w:val="BalloonTextChar"/>
    <w:uiPriority w:val="99"/>
    <w:semiHidden/>
    <w:unhideWhenUsed/>
    <w:rsid w:val="00956F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F3F"/>
    <w:rPr>
      <w:rFonts w:ascii="Tahoma" w:hAnsi="Tahoma" w:cs="Tahoma"/>
      <w:sz w:val="16"/>
      <w:szCs w:val="16"/>
      <w:lang w:val="en-US"/>
    </w:rPr>
  </w:style>
  <w:style w:type="paragraph" w:styleId="HTMLPreformatted">
    <w:name w:val="HTML Preformatted"/>
    <w:basedOn w:val="Normal"/>
    <w:link w:val="HTMLPreformattedChar"/>
    <w:uiPriority w:val="99"/>
    <w:semiHidden/>
    <w:unhideWhenUsed/>
    <w:rsid w:val="00956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956F3F"/>
    <w:rPr>
      <w:rFonts w:ascii="Courier New" w:eastAsia="Times New Roman" w:hAnsi="Courier New" w:cs="Courier New"/>
      <w:sz w:val="20"/>
      <w:szCs w:val="20"/>
      <w:lang w:eastAsia="id-ID"/>
    </w:rPr>
  </w:style>
  <w:style w:type="paragraph" w:styleId="Header">
    <w:name w:val="header"/>
    <w:basedOn w:val="Normal"/>
    <w:link w:val="HeaderChar"/>
    <w:uiPriority w:val="99"/>
    <w:unhideWhenUsed/>
    <w:rsid w:val="004321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18A"/>
    <w:rPr>
      <w:lang w:val="en-US"/>
    </w:rPr>
  </w:style>
  <w:style w:type="paragraph" w:styleId="Footer">
    <w:name w:val="footer"/>
    <w:basedOn w:val="Normal"/>
    <w:link w:val="FooterChar"/>
    <w:uiPriority w:val="99"/>
    <w:unhideWhenUsed/>
    <w:rsid w:val="004321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18A"/>
    <w:rPr>
      <w:lang w:val="en-US"/>
    </w:rPr>
  </w:style>
  <w:style w:type="character" w:customStyle="1" w:styleId="ListParagraphChar">
    <w:name w:val="List Paragraph Char"/>
    <w:link w:val="ListParagraph"/>
    <w:uiPriority w:val="34"/>
    <w:locked/>
    <w:rsid w:val="00E60A91"/>
    <w:rPr>
      <w:rFonts w:eastAsiaTheme="minorEastAsia"/>
    </w:rPr>
  </w:style>
  <w:style w:type="table" w:styleId="TableGrid">
    <w:name w:val="Table Grid"/>
    <w:basedOn w:val="TableNormal"/>
    <w:uiPriority w:val="59"/>
    <w:rsid w:val="009841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57165"/>
    <w:pPr>
      <w:autoSpaceDE w:val="0"/>
      <w:autoSpaceDN w:val="0"/>
      <w:adjustRightInd w:val="0"/>
      <w:spacing w:after="0" w:line="240" w:lineRule="auto"/>
    </w:pPr>
    <w:rPr>
      <w:rFonts w:ascii="Calibri" w:eastAsia="Calibri" w:hAnsi="Calibri" w:cs="Calibri"/>
      <w:color w:val="000000"/>
      <w:sz w:val="24"/>
      <w:szCs w:val="24"/>
      <w:lang w:val="en-US"/>
    </w:rPr>
  </w:style>
  <w:style w:type="character" w:styleId="Hyperlink">
    <w:name w:val="Hyperlink"/>
    <w:basedOn w:val="DefaultParagraphFont"/>
    <w:uiPriority w:val="99"/>
    <w:unhideWhenUsed/>
    <w:rsid w:val="00700E7F"/>
    <w:rPr>
      <w:color w:val="0000FF" w:themeColor="hyperlink"/>
      <w:u w:val="single"/>
    </w:rPr>
  </w:style>
  <w:style w:type="character" w:customStyle="1" w:styleId="shorttext">
    <w:name w:val="short_text"/>
    <w:basedOn w:val="DefaultParagraphFont"/>
    <w:rsid w:val="000C5A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D7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60D76"/>
    <w:pPr>
      <w:spacing w:after="120"/>
      <w:ind w:left="720"/>
      <w:contextualSpacing/>
    </w:pPr>
    <w:rPr>
      <w:rFonts w:eastAsiaTheme="minorEastAsia"/>
      <w:lang w:val="id-ID"/>
    </w:rPr>
  </w:style>
  <w:style w:type="paragraph" w:styleId="BalloonText">
    <w:name w:val="Balloon Text"/>
    <w:basedOn w:val="Normal"/>
    <w:link w:val="BalloonTextChar"/>
    <w:uiPriority w:val="99"/>
    <w:semiHidden/>
    <w:unhideWhenUsed/>
    <w:rsid w:val="00956F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F3F"/>
    <w:rPr>
      <w:rFonts w:ascii="Tahoma" w:hAnsi="Tahoma" w:cs="Tahoma"/>
      <w:sz w:val="16"/>
      <w:szCs w:val="16"/>
      <w:lang w:val="en-US"/>
    </w:rPr>
  </w:style>
  <w:style w:type="paragraph" w:styleId="HTMLPreformatted">
    <w:name w:val="HTML Preformatted"/>
    <w:basedOn w:val="Normal"/>
    <w:link w:val="HTMLPreformattedChar"/>
    <w:uiPriority w:val="99"/>
    <w:semiHidden/>
    <w:unhideWhenUsed/>
    <w:rsid w:val="00956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956F3F"/>
    <w:rPr>
      <w:rFonts w:ascii="Courier New" w:eastAsia="Times New Roman" w:hAnsi="Courier New" w:cs="Courier New"/>
      <w:sz w:val="20"/>
      <w:szCs w:val="20"/>
      <w:lang w:eastAsia="id-ID"/>
    </w:rPr>
  </w:style>
  <w:style w:type="paragraph" w:styleId="Header">
    <w:name w:val="header"/>
    <w:basedOn w:val="Normal"/>
    <w:link w:val="HeaderChar"/>
    <w:uiPriority w:val="99"/>
    <w:unhideWhenUsed/>
    <w:rsid w:val="004321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18A"/>
    <w:rPr>
      <w:lang w:val="en-US"/>
    </w:rPr>
  </w:style>
  <w:style w:type="paragraph" w:styleId="Footer">
    <w:name w:val="footer"/>
    <w:basedOn w:val="Normal"/>
    <w:link w:val="FooterChar"/>
    <w:uiPriority w:val="99"/>
    <w:unhideWhenUsed/>
    <w:rsid w:val="004321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18A"/>
    <w:rPr>
      <w:lang w:val="en-US"/>
    </w:rPr>
  </w:style>
  <w:style w:type="character" w:customStyle="1" w:styleId="ListParagraphChar">
    <w:name w:val="List Paragraph Char"/>
    <w:link w:val="ListParagraph"/>
    <w:uiPriority w:val="34"/>
    <w:locked/>
    <w:rsid w:val="00E60A91"/>
    <w:rPr>
      <w:rFonts w:eastAsiaTheme="minorEastAsia"/>
    </w:rPr>
  </w:style>
</w:styles>
</file>

<file path=word/webSettings.xml><?xml version="1.0" encoding="utf-8"?>
<w:webSettings xmlns:r="http://schemas.openxmlformats.org/officeDocument/2006/relationships" xmlns:w="http://schemas.openxmlformats.org/wordprocessingml/2006/main">
  <w:divs>
    <w:div w:id="1437285758">
      <w:bodyDiv w:val="1"/>
      <w:marLeft w:val="0"/>
      <w:marRight w:val="0"/>
      <w:marTop w:val="0"/>
      <w:marBottom w:val="0"/>
      <w:divBdr>
        <w:top w:val="none" w:sz="0" w:space="0" w:color="auto"/>
        <w:left w:val="none" w:sz="0" w:space="0" w:color="auto"/>
        <w:bottom w:val="none" w:sz="0" w:space="0" w:color="auto"/>
        <w:right w:val="none" w:sz="0" w:space="0" w:color="auto"/>
      </w:divBdr>
      <w:divsChild>
        <w:div w:id="1144590349">
          <w:marLeft w:val="0"/>
          <w:marRight w:val="0"/>
          <w:marTop w:val="0"/>
          <w:marBottom w:val="0"/>
          <w:divBdr>
            <w:top w:val="none" w:sz="0" w:space="0" w:color="auto"/>
            <w:left w:val="none" w:sz="0" w:space="0" w:color="auto"/>
            <w:bottom w:val="none" w:sz="0" w:space="0" w:color="auto"/>
            <w:right w:val="none" w:sz="0" w:space="0" w:color="auto"/>
          </w:divBdr>
          <w:divsChild>
            <w:div w:id="569661424">
              <w:marLeft w:val="0"/>
              <w:marRight w:val="0"/>
              <w:marTop w:val="0"/>
              <w:marBottom w:val="0"/>
              <w:divBdr>
                <w:top w:val="none" w:sz="0" w:space="0" w:color="auto"/>
                <w:left w:val="none" w:sz="0" w:space="0" w:color="auto"/>
                <w:bottom w:val="none" w:sz="0" w:space="0" w:color="auto"/>
                <w:right w:val="none" w:sz="0" w:space="0" w:color="auto"/>
              </w:divBdr>
              <w:divsChild>
                <w:div w:id="148828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prints.uny.ac.id/18971/1/RIRIN" TargetMode="External"/><Relationship Id="rId13" Type="http://schemas.openxmlformats.org/officeDocument/2006/relationships/hyperlink" Target="http://www.google.com/url?sa=t&amp;source=web&amp;rct=j&amp;url=http://semuapengertian31.blogspot.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oogle.com/url?sa=t&amp;source=web&amp;rctj&amp;url=https//media.neliti.com/media/publications/72413-ID-pengaruh-profesionalisme-kerja-pegawai-t.pdf%20&amp;ved=2ahUKEwi6oJqivqLbAhXTeisKHYdSBMsQFJAAeg" TargetMode="External"/><Relationship Id="rId17" Type="http://schemas.openxmlformats.org/officeDocument/2006/relationships/hyperlink" Target="http://eprints.undip.ac.id/43365/1/04SILALAHI.pdf&amp;ved%20r" TargetMode="External"/><Relationship Id="rId2" Type="http://schemas.openxmlformats.org/officeDocument/2006/relationships/numbering" Target="numbering.xml"/><Relationship Id="rId16" Type="http://schemas.openxmlformats.org/officeDocument/2006/relationships/hyperlink" Target="http://theorymethod.blogspot.com/2015/12/jenis-dan-sumber-dat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ogle.com/url?sa=t&amp;source=web&amp;rct=j&amp;url=http://repository.uinjkt.ac.id" TargetMode="External"/><Relationship Id="rId5" Type="http://schemas.openxmlformats.org/officeDocument/2006/relationships/webSettings" Target="webSettings.xml"/><Relationship Id="rId15" Type="http://schemas.openxmlformats.org/officeDocument/2006/relationships/hyperlink" Target="http://repository.utu.ac.id/385/1/BAB%201_V.pdf" TargetMode="External"/><Relationship Id="rId10" Type="http://schemas.openxmlformats.org/officeDocument/2006/relationships/hyperlink" Target="http://www.google.com/url?sa=t&amp;source=web&amp;rct=j&amp;url=http:/eprins.ums.ac.id"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repository.widyatama.ac.id" TargetMode="External"/><Relationship Id="rId14" Type="http://schemas.openxmlformats.org/officeDocument/2006/relationships/hyperlink" Target="http://repository.utu.ac.id/385/1/BAB%252O1V.pdf&amp;ved" TargetMode="Externa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9336D-7275-4AC0-B804-4D6EFE5E0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12</Pages>
  <Words>3670</Words>
  <Characters>20922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HOTEL SOECHI</cp:lastModifiedBy>
  <cp:revision>33</cp:revision>
  <cp:lastPrinted>2018-07-20T14:47:00Z</cp:lastPrinted>
  <dcterms:created xsi:type="dcterms:W3CDTF">2019-10-21T07:07:00Z</dcterms:created>
  <dcterms:modified xsi:type="dcterms:W3CDTF">2020-01-22T01:45:00Z</dcterms:modified>
</cp:coreProperties>
</file>