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B5" w:rsidRPr="003F22C4" w:rsidRDefault="00706823" w:rsidP="00706823">
      <w:pPr>
        <w:spacing w:after="0" w:line="360" w:lineRule="auto"/>
        <w:jc w:val="center"/>
        <w:rPr>
          <w:rFonts w:ascii="Times New Roman" w:hAnsi="Times New Roman" w:cs="Times New Roman"/>
          <w:b/>
          <w:sz w:val="24"/>
          <w:szCs w:val="24"/>
        </w:rPr>
      </w:pPr>
      <w:r w:rsidRPr="003F22C4">
        <w:rPr>
          <w:rFonts w:ascii="Times New Roman" w:hAnsi="Times New Roman" w:cs="Times New Roman"/>
          <w:b/>
          <w:sz w:val="24"/>
          <w:szCs w:val="24"/>
        </w:rPr>
        <w:t>ANALISIS RASIO LIKUIDITAS DALAM MENGUKUR</w:t>
      </w:r>
    </w:p>
    <w:p w:rsidR="00706823" w:rsidRPr="003F22C4" w:rsidRDefault="00706823" w:rsidP="00706823">
      <w:pPr>
        <w:spacing w:after="0" w:line="360" w:lineRule="auto"/>
        <w:jc w:val="center"/>
        <w:rPr>
          <w:rFonts w:ascii="Times New Roman" w:hAnsi="Times New Roman" w:cs="Times New Roman"/>
          <w:b/>
          <w:sz w:val="24"/>
          <w:szCs w:val="24"/>
        </w:rPr>
      </w:pPr>
      <w:r w:rsidRPr="003F22C4">
        <w:rPr>
          <w:rFonts w:ascii="Times New Roman" w:hAnsi="Times New Roman" w:cs="Times New Roman"/>
          <w:b/>
          <w:sz w:val="24"/>
          <w:szCs w:val="24"/>
        </w:rPr>
        <w:t>KINERJA KEUANGAN PADA PT. PERKEBUNAN</w:t>
      </w:r>
    </w:p>
    <w:p w:rsidR="00706823" w:rsidRPr="003F22C4" w:rsidRDefault="00706823" w:rsidP="00706823">
      <w:pPr>
        <w:spacing w:after="0" w:line="360" w:lineRule="auto"/>
        <w:jc w:val="center"/>
        <w:rPr>
          <w:rFonts w:ascii="Times New Roman" w:hAnsi="Times New Roman" w:cs="Times New Roman"/>
          <w:b/>
          <w:sz w:val="24"/>
          <w:szCs w:val="24"/>
        </w:rPr>
      </w:pPr>
      <w:r w:rsidRPr="003F22C4">
        <w:rPr>
          <w:rFonts w:ascii="Times New Roman" w:hAnsi="Times New Roman" w:cs="Times New Roman"/>
          <w:b/>
          <w:sz w:val="24"/>
          <w:szCs w:val="24"/>
        </w:rPr>
        <w:t>NUSANTARA II TANJUNG MORAWA</w:t>
      </w:r>
    </w:p>
    <w:p w:rsidR="00706823" w:rsidRPr="005631FB" w:rsidRDefault="005631FB" w:rsidP="005631FB">
      <w:pPr>
        <w:spacing w:after="0" w:line="240" w:lineRule="auto"/>
        <w:jc w:val="center"/>
        <w:rPr>
          <w:vertAlign w:val="superscript"/>
        </w:rPr>
      </w:pPr>
      <w:r w:rsidRPr="005631FB">
        <w:rPr>
          <w:rFonts w:ascii="Times New Roman" w:hAnsi="Times New Roman" w:cs="Times New Roman"/>
          <w:sz w:val="24"/>
          <w:szCs w:val="24"/>
        </w:rPr>
        <w:t xml:space="preserve">Oleh : </w:t>
      </w:r>
      <w:r w:rsidRPr="00D82B48">
        <w:rPr>
          <w:rFonts w:ascii="Times New Roman" w:hAnsi="Times New Roman" w:cs="Times New Roman"/>
          <w:i/>
          <w:sz w:val="24"/>
          <w:szCs w:val="24"/>
        </w:rPr>
        <w:tab/>
      </w:r>
      <w:r w:rsidRPr="00D82B48">
        <w:rPr>
          <w:i/>
          <w:color w:val="000000" w:themeColor="text1"/>
        </w:rPr>
        <w:t>Lia Ariska</w:t>
      </w:r>
      <w:r w:rsidRPr="00D82B48">
        <w:rPr>
          <w:i/>
          <w:vertAlign w:val="superscript"/>
        </w:rPr>
        <w:t xml:space="preserve"> </w:t>
      </w:r>
      <w:r w:rsidRPr="00D82B48">
        <w:rPr>
          <w:rFonts w:ascii="Times New Roman" w:hAnsi="Times New Roman" w:cs="Times New Roman"/>
          <w:i/>
          <w:sz w:val="24"/>
          <w:szCs w:val="24"/>
          <w:vertAlign w:val="superscript"/>
        </w:rPr>
        <w:t>1</w:t>
      </w:r>
      <w:r w:rsidRPr="00D82B48">
        <w:rPr>
          <w:rFonts w:ascii="Times New Roman" w:hAnsi="Times New Roman" w:cs="Times New Roman"/>
          <w:i/>
          <w:sz w:val="24"/>
          <w:szCs w:val="24"/>
        </w:rPr>
        <w:t xml:space="preserve">, </w:t>
      </w:r>
      <w:r w:rsidR="000B1E68">
        <w:rPr>
          <w:i/>
        </w:rPr>
        <w:t xml:space="preserve">Kiki Hardiansyah Siregar </w:t>
      </w:r>
      <w:r w:rsidR="000B1E68" w:rsidRPr="000B1E68">
        <w:rPr>
          <w:sz w:val="24"/>
          <w:vertAlign w:val="superscript"/>
        </w:rPr>
        <w:t>2</w:t>
      </w:r>
      <w:r w:rsidR="00457854" w:rsidRPr="00457854">
        <w:rPr>
          <w:rFonts w:ascii="Times New Roman" w:hAnsi="Times New Roman" w:cs="Times New Roman"/>
          <w:noProof/>
          <w:sz w:val="24"/>
          <w:szCs w:val="24"/>
        </w:rPr>
        <w:pict>
          <v:line id="Straight Connector 1" o:spid="_x0000_s1026" style="position:absolute;left:0;text-align:left;z-index:251659264;visibility:visible;mso-position-horizontal-relative:text;mso-position-vertical-relative:text;mso-width-relative:margin;mso-height-relative:margin" from="6.15pt,19.15pt" to="418.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4ZtgEAALcDAAAOAAAAZHJzL2Uyb0RvYy54bWysU8tu2zAQvBfIPxC8x3oUDQrBcg4O0kvQ&#10;Gk37AQy1tIjwhSVryX/fJW0rQVrkUPRC8TGzuzO7Wt/O1rADYNTe9bxZ1ZyBk37Qbt/znz/urz9z&#10;FpNwgzDeQc+PEPnt5urDegodtH70ZgBkFMTFbgo9H1MKXVVFOYIVceUDOHpUHq1IdMR9NaCYKLo1&#10;VVvXN9XkcQjoJcRIt3enR74p8ZUCmb4pFSEx03OqLZUVy/qU12qzFt0eRRi1PJch/qEKK7SjpEuo&#10;O5EE+4X6j1BWS/TRq7SS3lZeKS2haCA1Tf1GzeMoAhQtZE4Mi03x/4WVXw87ZHqg3nHmhKUWPSYU&#10;ej8mtvXOkYEeWZN9mkLsCL51OzyfYthhFj0rtPlLcthcvD0u3sKcmKTLT+3Hm7ahFkh6K/GqF2LA&#10;mL6Atyxvem60y7JFJw4PMVEygl4gdMiFnFKXXToayGDjvoMiKZSsLewyRLA1yA6C2j88X9IWZKYo&#10;bcxCqt8nnbGZBmWwFmLzPnFBl4zepYVotfP4N3KaL6WqE/6i+qQ1y37yw7E0othB01FcOk9yHr/X&#10;50J/+d82vwEAAP//AwBQSwMEFAAGAAgAAAAhAN0lX4PbAAAACAEAAA8AAABkcnMvZG93bnJldi54&#10;bWxMj0FPwzAMhe9I/IfISFzQlrKKrZSmE0JwQNqFgThnjUkqGqdqsjX8e4w4wMl6fk/Pn5tt9oM4&#10;4RT7QAqulwUIpC6YnqyCt9enRQUiJk1GD4FQwRdG2LbnZ42uTZjpBU/7ZAWXUKy1ApfSWEsZO4de&#10;x2UYkdj7CJPXieVkpZn0zOV+kKuiWEuve+ILTo/44LD73B+9gi7LfOUejZ3t5tnsdKze5c1OqcuL&#10;fH8HImFOf2H4wWd0aJnpEI5kohhYr0pOKigrnuxX5foWxOF3IdtG/n+g/QYAAP//AwBQSwECLQAU&#10;AAYACAAAACEAtoM4kv4AAADhAQAAEwAAAAAAAAAAAAAAAAAAAAAAW0NvbnRlbnRfVHlwZXNdLnht&#10;bFBLAQItABQABgAIAAAAIQA4/SH/1gAAAJQBAAALAAAAAAAAAAAAAAAAAC8BAABfcmVscy8ucmVs&#10;c1BLAQItABQABgAIAAAAIQCGVD4ZtgEAALcDAAAOAAAAAAAAAAAAAAAAAC4CAABkcnMvZTJvRG9j&#10;LnhtbFBLAQItABQABgAIAAAAIQDdJV+D2wAAAAgBAAAPAAAAAAAAAAAAAAAAABAEAABkcnMvZG93&#10;bnJldi54bWxQSwUGAAAAAAQABADzAAAAGAUAAAAA&#10;" strokecolor="black [3200]" strokeweight="2pt">
            <v:shadow on="t" color="black" opacity="24903f" origin=",.5" offset="0,.55556mm"/>
          </v:line>
        </w:pict>
      </w:r>
    </w:p>
    <w:p w:rsidR="00706823" w:rsidRDefault="00706823" w:rsidP="00706823">
      <w:pPr>
        <w:jc w:val="center"/>
        <w:rPr>
          <w:rFonts w:ascii="Times New Roman" w:hAnsi="Times New Roman" w:cs="Times New Roman"/>
          <w:sz w:val="24"/>
          <w:szCs w:val="24"/>
        </w:rPr>
      </w:pPr>
    </w:p>
    <w:p w:rsidR="00706823" w:rsidRDefault="00706823" w:rsidP="00706823">
      <w:pPr>
        <w:jc w:val="center"/>
        <w:rPr>
          <w:rFonts w:ascii="Times New Roman" w:hAnsi="Times New Roman" w:cs="Times New Roman"/>
          <w:b/>
          <w:i/>
          <w:sz w:val="24"/>
          <w:szCs w:val="24"/>
        </w:rPr>
      </w:pPr>
      <w:r w:rsidRPr="00706823">
        <w:rPr>
          <w:rFonts w:ascii="Times New Roman" w:hAnsi="Times New Roman" w:cs="Times New Roman"/>
          <w:b/>
          <w:i/>
          <w:sz w:val="24"/>
          <w:szCs w:val="24"/>
        </w:rPr>
        <w:t>ABSTRAK</w:t>
      </w:r>
    </w:p>
    <w:p w:rsidR="00706823" w:rsidRPr="003F22C4" w:rsidRDefault="00706823" w:rsidP="00986C06">
      <w:pPr>
        <w:spacing w:after="0" w:line="240" w:lineRule="auto"/>
        <w:ind w:firstLine="720"/>
        <w:jc w:val="both"/>
        <w:rPr>
          <w:rFonts w:ascii="Times New Roman" w:hAnsi="Times New Roman" w:cs="Times New Roman"/>
          <w:i/>
          <w:sz w:val="24"/>
          <w:szCs w:val="24"/>
        </w:rPr>
      </w:pPr>
      <w:r w:rsidRPr="003F22C4">
        <w:rPr>
          <w:rFonts w:ascii="Times New Roman" w:hAnsi="Times New Roman" w:cs="Times New Roman"/>
          <w:i/>
          <w:sz w:val="24"/>
          <w:szCs w:val="24"/>
        </w:rPr>
        <w:t>Penelitian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ini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membahas</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tentang “Analisis</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Rasio</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Likuiditas</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Dalam</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Mengukur</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Kinerja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Keuangan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Pada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PT. Perkebunan Nusantara II Tanjung</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Morawa”.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Yang disesuaikan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dengan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teori yang berlaku</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umum.</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Tujuan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penelitian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ini</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adalah</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untuk</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mengetahui</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Rasio</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Likuiditas</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mengalami</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penurunan</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pada</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tahun 2013 dan 2014 pada</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PT.Perkebunan Nusantara II Tanjung</w:t>
      </w:r>
      <w:r w:rsidR="00986C06">
        <w:rPr>
          <w:rFonts w:ascii="Times New Roman" w:hAnsi="Times New Roman" w:cs="Times New Roman"/>
          <w:i/>
          <w:sz w:val="24"/>
          <w:szCs w:val="24"/>
        </w:rPr>
        <w:t xml:space="preserve"> </w:t>
      </w:r>
      <w:r w:rsidR="00CE7B14" w:rsidRPr="003F22C4">
        <w:rPr>
          <w:rFonts w:ascii="Times New Roman" w:hAnsi="Times New Roman" w:cs="Times New Roman"/>
          <w:i/>
          <w:sz w:val="24"/>
          <w:szCs w:val="24"/>
        </w:rPr>
        <w:t>Morawa.</w:t>
      </w:r>
    </w:p>
    <w:p w:rsidR="00CE7B14" w:rsidRPr="003F22C4" w:rsidRDefault="00CE7B14" w:rsidP="00986C06">
      <w:pPr>
        <w:spacing w:after="0" w:line="240" w:lineRule="auto"/>
        <w:ind w:firstLine="720"/>
        <w:jc w:val="both"/>
        <w:rPr>
          <w:rFonts w:ascii="Times New Roman" w:hAnsi="Times New Roman" w:cs="Times New Roman"/>
          <w:i/>
          <w:sz w:val="24"/>
          <w:szCs w:val="24"/>
        </w:rPr>
      </w:pPr>
      <w:r w:rsidRPr="003F22C4">
        <w:rPr>
          <w:rFonts w:ascii="Times New Roman" w:hAnsi="Times New Roman" w:cs="Times New Roman"/>
          <w:i/>
          <w:sz w:val="24"/>
          <w:szCs w:val="24"/>
        </w:rPr>
        <w:t>Penelitian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ini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berbentuk</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kualitatif</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dimana data primer yang dikumpulkan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peneliti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dengan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Observasi, Wawancara (interview), dan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Dokumentasi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serta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analisa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secara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deskriftif</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pendekatan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kualitatif</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yaitu</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dengan data yang kemudian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disusun, dan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menganalisa data-data untuk</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memberikan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deskripsi yang destima</w:t>
      </w:r>
      <w:r w:rsidR="00BE10A2">
        <w:rPr>
          <w:rFonts w:ascii="Times New Roman" w:hAnsi="Times New Roman" w:cs="Times New Roman"/>
          <w:i/>
          <w:sz w:val="24"/>
          <w:szCs w:val="24"/>
        </w:rPr>
        <w:t xml:space="preserve"> </w:t>
      </w:r>
      <w:r w:rsidRPr="003F22C4">
        <w:rPr>
          <w:rFonts w:ascii="Times New Roman" w:hAnsi="Times New Roman" w:cs="Times New Roman"/>
          <w:i/>
          <w:sz w:val="24"/>
          <w:szCs w:val="24"/>
        </w:rPr>
        <w:t>si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menarik</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kesimpulan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dari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kebenaran yang telah</w:t>
      </w:r>
      <w:r w:rsidR="00986C06">
        <w:rPr>
          <w:rFonts w:ascii="Times New Roman" w:hAnsi="Times New Roman" w:cs="Times New Roman"/>
          <w:i/>
          <w:sz w:val="24"/>
          <w:szCs w:val="24"/>
        </w:rPr>
        <w:t xml:space="preserve"> </w:t>
      </w:r>
      <w:r w:rsidR="00437AC0" w:rsidRPr="003F22C4">
        <w:rPr>
          <w:rFonts w:ascii="Times New Roman" w:hAnsi="Times New Roman" w:cs="Times New Roman"/>
          <w:i/>
          <w:sz w:val="24"/>
          <w:szCs w:val="24"/>
        </w:rPr>
        <w:t>diterima.</w:t>
      </w:r>
    </w:p>
    <w:p w:rsidR="003F22C4" w:rsidRPr="003F22C4" w:rsidRDefault="00437AC0" w:rsidP="00986C06">
      <w:pPr>
        <w:spacing w:after="0" w:line="240" w:lineRule="auto"/>
        <w:ind w:firstLine="720"/>
        <w:jc w:val="both"/>
        <w:rPr>
          <w:rFonts w:ascii="Times New Roman" w:hAnsi="Times New Roman" w:cs="Times New Roman"/>
          <w:i/>
          <w:sz w:val="24"/>
          <w:szCs w:val="24"/>
        </w:rPr>
      </w:pPr>
      <w:r w:rsidRPr="003F22C4">
        <w:rPr>
          <w:rFonts w:ascii="Times New Roman" w:hAnsi="Times New Roman" w:cs="Times New Roman"/>
          <w:i/>
          <w:sz w:val="24"/>
          <w:szCs w:val="24"/>
        </w:rPr>
        <w:t>Hasil</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penelitian</w:t>
      </w:r>
      <w:r w:rsidR="00986C06">
        <w:rPr>
          <w:rFonts w:ascii="Times New Roman" w:hAnsi="Times New Roman" w:cs="Times New Roman"/>
          <w:i/>
          <w:sz w:val="24"/>
          <w:szCs w:val="24"/>
        </w:rPr>
        <w:t xml:space="preserve">  yang </w:t>
      </w:r>
      <w:r w:rsidRPr="003F22C4">
        <w:rPr>
          <w:rFonts w:ascii="Times New Roman" w:hAnsi="Times New Roman" w:cs="Times New Roman"/>
          <w:i/>
          <w:sz w:val="24"/>
          <w:szCs w:val="24"/>
        </w:rPr>
        <w:t xml:space="preserve"> diperoleh</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dari proses penelitian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pada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PT.Perkebunan Nusantara II Tanjung</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Morawa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adalah</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hasil</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perhitungan Current Ratio, Quick Ratio, dan Cash Ratio. Kenaikan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perusahaan</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pada</w:t>
      </w:r>
      <w:r w:rsidR="00A12B0F">
        <w:rPr>
          <w:rFonts w:ascii="Times New Roman" w:hAnsi="Times New Roman" w:cs="Times New Roman"/>
          <w:i/>
          <w:sz w:val="24"/>
          <w:szCs w:val="24"/>
        </w:rPr>
        <w:t xml:space="preserve"> current ratio tahun 2013 0,52 kali</w:t>
      </w:r>
      <w:r w:rsidRPr="003F22C4">
        <w:rPr>
          <w:rFonts w:ascii="Times New Roman" w:hAnsi="Times New Roman" w:cs="Times New Roman"/>
          <w:i/>
          <w:sz w:val="24"/>
          <w:szCs w:val="24"/>
        </w:rPr>
        <w:t>, quick ratio 0,11</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kali, dan cash ratio 5,19%. Pada</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tahun 2014 mengalami</w:t>
      </w:r>
      <w:r w:rsidR="00986C06">
        <w:rPr>
          <w:rFonts w:ascii="Times New Roman" w:hAnsi="Times New Roman" w:cs="Times New Roman"/>
          <w:i/>
          <w:sz w:val="24"/>
          <w:szCs w:val="24"/>
        </w:rPr>
        <w:t xml:space="preserve"> </w:t>
      </w:r>
      <w:r w:rsidRPr="003F22C4">
        <w:rPr>
          <w:rFonts w:ascii="Times New Roman" w:hAnsi="Times New Roman" w:cs="Times New Roman"/>
          <w:i/>
          <w:sz w:val="24"/>
          <w:szCs w:val="24"/>
        </w:rPr>
        <w:t>penuru</w:t>
      </w:r>
      <w:r w:rsidR="00A12B0F">
        <w:rPr>
          <w:rFonts w:ascii="Times New Roman" w:hAnsi="Times New Roman" w:cs="Times New Roman"/>
          <w:i/>
          <w:sz w:val="24"/>
          <w:szCs w:val="24"/>
        </w:rPr>
        <w:t>nan</w:t>
      </w:r>
      <w:r w:rsidR="00986C06">
        <w:rPr>
          <w:rFonts w:ascii="Times New Roman" w:hAnsi="Times New Roman" w:cs="Times New Roman"/>
          <w:i/>
          <w:sz w:val="24"/>
          <w:szCs w:val="24"/>
        </w:rPr>
        <w:t xml:space="preserve"> </w:t>
      </w:r>
      <w:r w:rsidR="00A12B0F">
        <w:rPr>
          <w:rFonts w:ascii="Times New Roman" w:hAnsi="Times New Roman" w:cs="Times New Roman"/>
          <w:i/>
          <w:sz w:val="24"/>
          <w:szCs w:val="24"/>
        </w:rPr>
        <w:t>kembali current ratio 0,24 kali</w:t>
      </w:r>
      <w:r w:rsidRPr="003F22C4">
        <w:rPr>
          <w:rFonts w:ascii="Times New Roman" w:hAnsi="Times New Roman" w:cs="Times New Roman"/>
          <w:i/>
          <w:sz w:val="24"/>
          <w:szCs w:val="24"/>
        </w:rPr>
        <w:t>, quick ratio 0,08 kali, dan cash ratio</w:t>
      </w:r>
      <w:r w:rsidR="003F22C4" w:rsidRPr="003F22C4">
        <w:rPr>
          <w:rFonts w:ascii="Times New Roman" w:hAnsi="Times New Roman" w:cs="Times New Roman"/>
          <w:i/>
          <w:sz w:val="24"/>
          <w:szCs w:val="24"/>
        </w:rPr>
        <w:t xml:space="preserve"> 3,48%. Hal ini</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disebabkan</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karena</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kurang</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maksimlnya</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penjualan</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dan</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tidak</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efektifnya</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penagihan</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piutang</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sehingga</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perusahaan</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mengalami</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tidak</w:t>
      </w:r>
      <w:r w:rsidR="00986C06">
        <w:rPr>
          <w:rFonts w:ascii="Times New Roman" w:hAnsi="Times New Roman" w:cs="Times New Roman"/>
          <w:i/>
          <w:sz w:val="24"/>
          <w:szCs w:val="24"/>
        </w:rPr>
        <w:t xml:space="preserve"> </w:t>
      </w:r>
      <w:r w:rsidR="003F22C4" w:rsidRPr="003F22C4">
        <w:rPr>
          <w:rFonts w:ascii="Times New Roman" w:hAnsi="Times New Roman" w:cs="Times New Roman"/>
          <w:i/>
          <w:sz w:val="24"/>
          <w:szCs w:val="24"/>
        </w:rPr>
        <w:t>likuid.</w:t>
      </w:r>
    </w:p>
    <w:p w:rsidR="003F22C4" w:rsidRPr="003F22C4" w:rsidRDefault="003F22C4" w:rsidP="00706823">
      <w:pPr>
        <w:spacing w:after="0" w:line="240" w:lineRule="auto"/>
        <w:jc w:val="both"/>
        <w:rPr>
          <w:rFonts w:ascii="Times New Roman" w:hAnsi="Times New Roman" w:cs="Times New Roman"/>
          <w:i/>
          <w:sz w:val="24"/>
          <w:szCs w:val="24"/>
        </w:rPr>
      </w:pPr>
    </w:p>
    <w:p w:rsidR="00437AC0" w:rsidRDefault="003F22C4" w:rsidP="00706823">
      <w:pPr>
        <w:spacing w:after="0" w:line="240" w:lineRule="auto"/>
        <w:jc w:val="both"/>
        <w:rPr>
          <w:rFonts w:ascii="Times New Roman" w:hAnsi="Times New Roman" w:cs="Times New Roman"/>
          <w:b/>
          <w:i/>
          <w:sz w:val="24"/>
          <w:szCs w:val="24"/>
        </w:rPr>
      </w:pPr>
      <w:r w:rsidRPr="003F22C4">
        <w:rPr>
          <w:rFonts w:ascii="Times New Roman" w:hAnsi="Times New Roman" w:cs="Times New Roman"/>
          <w:b/>
          <w:i/>
          <w:sz w:val="24"/>
          <w:szCs w:val="24"/>
        </w:rPr>
        <w:t>Kata kunci: Current Ratio, Q</w:t>
      </w:r>
      <w:bookmarkStart w:id="0" w:name="_GoBack"/>
      <w:bookmarkEnd w:id="0"/>
      <w:r w:rsidRPr="003F22C4">
        <w:rPr>
          <w:rFonts w:ascii="Times New Roman" w:hAnsi="Times New Roman" w:cs="Times New Roman"/>
          <w:b/>
          <w:i/>
          <w:sz w:val="24"/>
          <w:szCs w:val="24"/>
        </w:rPr>
        <w:t>uick Ratio, dan Cash Ratio</w:t>
      </w:r>
    </w:p>
    <w:p w:rsidR="003061C2" w:rsidRDefault="003061C2" w:rsidP="00706823">
      <w:pPr>
        <w:spacing w:after="0" w:line="240" w:lineRule="auto"/>
        <w:jc w:val="both"/>
        <w:rPr>
          <w:rFonts w:ascii="Times New Roman" w:hAnsi="Times New Roman" w:cs="Times New Roman"/>
          <w:b/>
          <w:i/>
          <w:sz w:val="24"/>
          <w:szCs w:val="24"/>
        </w:rPr>
      </w:pPr>
    </w:p>
    <w:p w:rsidR="003061C2" w:rsidRDefault="003061C2" w:rsidP="00706823">
      <w:pPr>
        <w:spacing w:after="0" w:line="240" w:lineRule="auto"/>
        <w:jc w:val="both"/>
        <w:rPr>
          <w:rFonts w:ascii="Times New Roman" w:hAnsi="Times New Roman" w:cs="Times New Roman"/>
          <w:b/>
          <w:sz w:val="24"/>
          <w:szCs w:val="24"/>
        </w:rPr>
      </w:pPr>
    </w:p>
    <w:p w:rsidR="003061C2" w:rsidRDefault="003061C2" w:rsidP="007068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Kinerja keuangan merupakan hal yang harus dicapai oleh setiap perusahaan dimana pun karena kinerja keuangan merupakan cerminan dan kemampuan perusahaan dalam mengelola dan mengalokasikan sumber dana yang dimiliki. Kinerja keuangan suatu perusahaan yang mencerminkan prestasi kerja dalam periode tertentu. Selain itu penilaian kinerja keuangan merupakan salah satu cara yang dapat dilakukan oleh pihak manajemen agar dapat memenuhi kewajibannya terhadap para penyandang dana juga untuk mencapai tujuan yang telah ditetapkan.</w:t>
      </w:r>
    </w:p>
    <w:p w:rsidR="00483AB1" w:rsidRPr="00483AB1" w:rsidRDefault="00442027" w:rsidP="00D91E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Perkembangan </w:t>
      </w:r>
      <w:r w:rsidR="00483AB1" w:rsidRPr="00483AB1">
        <w:rPr>
          <w:rFonts w:ascii="Times New Roman" w:hAnsi="Times New Roman" w:cs="Times New Roman"/>
          <w:sz w:val="24"/>
          <w:szCs w:val="24"/>
        </w:rPr>
        <w:t>kinerja keuangan perusahaan dapat dilihat pada laporan keuangan yang diterbitkan setiap periode oleh perusahaan tersebut. Salah satu rasio keuangan yang biasa digunakan untuk melihat kinerja keuangan perusahaan adalah rasio likuiditas.</w:t>
      </w:r>
      <w:r w:rsidR="00296D8A">
        <w:rPr>
          <w:rFonts w:ascii="Times New Roman" w:hAnsi="Times New Roman" w:cs="Times New Roman"/>
          <w:sz w:val="24"/>
          <w:szCs w:val="24"/>
        </w:rPr>
        <w:t xml:space="preserve"> </w:t>
      </w:r>
      <w:r w:rsidR="00483AB1" w:rsidRPr="00483AB1">
        <w:rPr>
          <w:rFonts w:ascii="Times New Roman" w:hAnsi="Times New Roman" w:cs="Times New Roman"/>
          <w:sz w:val="24"/>
          <w:szCs w:val="24"/>
        </w:rPr>
        <w:t>Rasio likuiditas ini merupakan salah satu rasio untuk mengukur,</w:t>
      </w:r>
      <w:r w:rsidR="00D91EC5">
        <w:rPr>
          <w:rFonts w:ascii="Times New Roman" w:hAnsi="Times New Roman" w:cs="Times New Roman"/>
          <w:sz w:val="24"/>
          <w:szCs w:val="24"/>
        </w:rPr>
        <w:t xml:space="preserve"> </w:t>
      </w:r>
      <w:r w:rsidR="00483AB1" w:rsidRPr="00483AB1">
        <w:rPr>
          <w:rFonts w:ascii="Times New Roman" w:hAnsi="Times New Roman" w:cs="Times New Roman"/>
          <w:sz w:val="24"/>
          <w:szCs w:val="24"/>
        </w:rPr>
        <w:lastRenderedPageBreak/>
        <w:t>menilai dan meningkatkan kinerja keuangan perusahaan.</w:t>
      </w:r>
      <w:r w:rsidR="00D91EC5">
        <w:rPr>
          <w:rFonts w:ascii="Times New Roman" w:hAnsi="Times New Roman" w:cs="Times New Roman"/>
          <w:sz w:val="24"/>
          <w:szCs w:val="24"/>
        </w:rPr>
        <w:t xml:space="preserve"> </w:t>
      </w:r>
      <w:r w:rsidR="00483AB1" w:rsidRPr="00483AB1">
        <w:rPr>
          <w:rFonts w:ascii="Times New Roman" w:hAnsi="Times New Roman" w:cs="Times New Roman"/>
          <w:sz w:val="24"/>
          <w:szCs w:val="24"/>
        </w:rPr>
        <w:t>Rasio likuiditas ini juga mampu menunjukkan kemampuan suatu perusahaan untuk memenuhi kewajiban keuangannya yang harus segera dipenuhi atau kemampuan suatu perusahaan untuk memenuhi suatu kewajiban keuangannya pada saat ditagih.</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Suatu</w:t>
      </w:r>
      <w:r w:rsidR="006E50DB">
        <w:rPr>
          <w:rFonts w:ascii="Times New Roman" w:hAnsi="Times New Roman" w:cs="Times New Roman"/>
          <w:sz w:val="24"/>
          <w:szCs w:val="24"/>
        </w:rPr>
        <w:t xml:space="preserve"> </w:t>
      </w:r>
      <w:r w:rsidRPr="00483AB1">
        <w:rPr>
          <w:rFonts w:ascii="Times New Roman" w:hAnsi="Times New Roman" w:cs="Times New Roman"/>
          <w:sz w:val="24"/>
          <w:szCs w:val="24"/>
        </w:rPr>
        <w:t xml:space="preserve">perusahaan yang mempunyai kekuatan membayar belum tentu dapat memenuhi segala kewajiban finansialnya yang segera harus dipenuhi. Atau pun dengan kata lain perusahaan tersebut belum tentu mempunyai kemampuan membayar adalah “ilikuid” dan sebaliknya perusahaan yang mempunyai kekuatan membayar adalah “likuid”. Adapun jenis-jenis rasio likuiditas ialah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xml:space="preserve">, </w:t>
      </w:r>
      <w:r w:rsidRPr="00483AB1">
        <w:rPr>
          <w:rFonts w:ascii="Times New Roman" w:hAnsi="Times New Roman" w:cs="Times New Roman"/>
          <w:i/>
          <w:sz w:val="24"/>
          <w:szCs w:val="24"/>
        </w:rPr>
        <w:t>quick ratio</w:t>
      </w:r>
      <w:r w:rsidRPr="00483AB1">
        <w:rPr>
          <w:rFonts w:ascii="Times New Roman" w:hAnsi="Times New Roman" w:cs="Times New Roman"/>
          <w:sz w:val="24"/>
          <w:szCs w:val="24"/>
        </w:rPr>
        <w:t xml:space="preserve">, dan </w:t>
      </w:r>
      <w:r w:rsidRPr="00483AB1">
        <w:rPr>
          <w:rFonts w:ascii="Times New Roman" w:hAnsi="Times New Roman" w:cs="Times New Roman"/>
          <w:i/>
          <w:sz w:val="24"/>
          <w:szCs w:val="24"/>
        </w:rPr>
        <w:t>cash ratio</w:t>
      </w:r>
      <w:r w:rsidRPr="00483AB1">
        <w:rPr>
          <w:rFonts w:ascii="Times New Roman" w:hAnsi="Times New Roman" w:cs="Times New Roman"/>
          <w:sz w:val="24"/>
          <w:szCs w:val="24"/>
        </w:rPr>
        <w:t>.</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Rasio lancar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merupakan perbandingan antara aktiva lancar (</w:t>
      </w:r>
      <w:r w:rsidRPr="00483AB1">
        <w:rPr>
          <w:rFonts w:ascii="Times New Roman" w:hAnsi="Times New Roman" w:cs="Times New Roman"/>
          <w:i/>
          <w:sz w:val="24"/>
          <w:szCs w:val="24"/>
        </w:rPr>
        <w:t>current asset</w:t>
      </w:r>
      <w:r w:rsidRPr="00483AB1">
        <w:rPr>
          <w:rFonts w:ascii="Times New Roman" w:hAnsi="Times New Roman" w:cs="Times New Roman"/>
          <w:sz w:val="24"/>
          <w:szCs w:val="24"/>
        </w:rPr>
        <w:t>)yang merupakan harta perusahaan yang dapat dijadikan uang dalam waktu singkat (maksimal satu tahun).</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 xml:space="preserve">Dengan utang lancar </w:t>
      </w:r>
      <w:r w:rsidRPr="00483AB1">
        <w:rPr>
          <w:rFonts w:ascii="Times New Roman" w:hAnsi="Times New Roman" w:cs="Times New Roman"/>
          <w:i/>
          <w:sz w:val="24"/>
          <w:szCs w:val="24"/>
        </w:rPr>
        <w:t>(current</w:t>
      </w:r>
      <w:r w:rsidR="00D91EC5">
        <w:rPr>
          <w:rFonts w:ascii="Times New Roman" w:hAnsi="Times New Roman" w:cs="Times New Roman"/>
          <w:i/>
          <w:sz w:val="24"/>
          <w:szCs w:val="24"/>
        </w:rPr>
        <w:t xml:space="preserve"> </w:t>
      </w:r>
      <w:r w:rsidRPr="00483AB1">
        <w:rPr>
          <w:rFonts w:ascii="Times New Roman" w:hAnsi="Times New Roman" w:cs="Times New Roman"/>
          <w:i/>
          <w:sz w:val="24"/>
          <w:szCs w:val="24"/>
        </w:rPr>
        <w:t>liabilities)</w:t>
      </w:r>
      <w:r w:rsidRPr="00483AB1">
        <w:rPr>
          <w:rFonts w:ascii="Times New Roman" w:hAnsi="Times New Roman" w:cs="Times New Roman"/>
          <w:sz w:val="24"/>
          <w:szCs w:val="24"/>
        </w:rPr>
        <w:t xml:space="preserve"> merupakan kewajiban perusahaan jangka pendek (maksimal satu tahun).Semakin  tinggi</w:t>
      </w:r>
      <w:r w:rsidR="00D91EC5">
        <w:rPr>
          <w:rFonts w:ascii="Times New Roman" w:hAnsi="Times New Roman" w:cs="Times New Roman"/>
          <w:sz w:val="24"/>
          <w:szCs w:val="24"/>
        </w:rPr>
        <w:t xml:space="preserve">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maka semakin besar kemampuan perusahaan untuk membayar hutang-hutang tersebut. Dengan ini rasio menunjukkan sejauh mana aktiva lancar menutupi kewajiban-kewajiban jangka pendeknya.</w:t>
      </w:r>
    </w:p>
    <w:p w:rsidR="00483AB1" w:rsidRPr="00483AB1" w:rsidRDefault="00483AB1" w:rsidP="00483AB1">
      <w:pPr>
        <w:spacing w:after="0" w:line="240" w:lineRule="auto"/>
        <w:ind w:firstLine="720"/>
        <w:jc w:val="both"/>
        <w:rPr>
          <w:rFonts w:ascii="Times New Roman" w:hAnsi="Times New Roman" w:cs="Times New Roman"/>
          <w:i/>
          <w:sz w:val="24"/>
          <w:szCs w:val="24"/>
        </w:rPr>
      </w:pPr>
      <w:r w:rsidRPr="00483AB1">
        <w:rPr>
          <w:rFonts w:ascii="Times New Roman" w:hAnsi="Times New Roman" w:cs="Times New Roman"/>
          <w:sz w:val="24"/>
          <w:szCs w:val="24"/>
        </w:rPr>
        <w:t xml:space="preserve">Rasio cepat </w:t>
      </w:r>
      <w:r w:rsidRPr="00483AB1">
        <w:rPr>
          <w:rFonts w:ascii="Times New Roman" w:hAnsi="Times New Roman" w:cs="Times New Roman"/>
          <w:i/>
          <w:sz w:val="24"/>
          <w:szCs w:val="24"/>
        </w:rPr>
        <w:t>(quick ratio)</w:t>
      </w:r>
      <w:r w:rsidRPr="00483AB1">
        <w:rPr>
          <w:rFonts w:ascii="Times New Roman" w:hAnsi="Times New Roman" w:cs="Times New Roman"/>
          <w:sz w:val="24"/>
          <w:szCs w:val="24"/>
        </w:rPr>
        <w:t xml:space="preserve"> merupakan perbandingan antara kas, efek, bank dan piutang dengan total hutang lancar. Rasio ini merupakan rasio yang menunjukkan kemampuan perusahaan dalam memenuhi atau membayar kewajiban atau utang lancar (utang jangka pendek)</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dengan aktiva lancar tanpa menghitungkan nilai sediaan (</w:t>
      </w:r>
      <w:r w:rsidRPr="00483AB1">
        <w:rPr>
          <w:rFonts w:ascii="Times New Roman" w:hAnsi="Times New Roman" w:cs="Times New Roman"/>
          <w:i/>
          <w:sz w:val="24"/>
          <w:szCs w:val="24"/>
        </w:rPr>
        <w:t>inventory).</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 xml:space="preserve">Rasio kas </w:t>
      </w:r>
      <w:r w:rsidRPr="00483AB1">
        <w:rPr>
          <w:rFonts w:ascii="Times New Roman" w:hAnsi="Times New Roman" w:cs="Times New Roman"/>
          <w:i/>
          <w:sz w:val="24"/>
          <w:szCs w:val="24"/>
        </w:rPr>
        <w:t>(cash ratio</w:t>
      </w:r>
      <w:r w:rsidRPr="00483AB1">
        <w:rPr>
          <w:rFonts w:ascii="Times New Roman" w:hAnsi="Times New Roman" w:cs="Times New Roman"/>
          <w:sz w:val="24"/>
          <w:szCs w:val="24"/>
        </w:rPr>
        <w:t>) merupakan perbandingan antara kas perusahaan termasuk surat berharga dan deposito dengan total hutang lancar. Rasio ini digunakan untuk mengukur seberapa besar uang kas yang tersedia untuk membayar hutang.</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Perusahaan harus memperhatikan rasio likuiditas bagi kinerja keuangan karena likuiditas mempunyai hubungan yang sangat erat dengan kemampuan perusahaan dalam memperoleh laba, yaitu likuiditas menunjukkan tingkat ketersediaan modal kerja yang dibutuhkan.</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Adanya modal kerja yang cukup baik bagi perusahaan untuk memaksimalkan dan tidak mengalami kesulitan akibat krisis keuangan. Jadi dengan ini kemampuan perusahaan meningkatkan kinerja keuangan atas aktiva yang dimiliki akan menjadi maksimum.</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 xml:space="preserve">Dalam penelitian ini penulis hanya untuk menganalisis rasio keuangan yang diukur berdasarkan Rasio likuditas yang menggunakan </w:t>
      </w:r>
      <w:r w:rsidRPr="00483AB1">
        <w:rPr>
          <w:rFonts w:ascii="Times New Roman" w:hAnsi="Times New Roman" w:cs="Times New Roman"/>
          <w:i/>
          <w:sz w:val="24"/>
          <w:szCs w:val="24"/>
        </w:rPr>
        <w:t>indicator</w:t>
      </w:r>
      <w:r w:rsidRPr="00483AB1">
        <w:rPr>
          <w:rFonts w:ascii="Times New Roman" w:hAnsi="Times New Roman" w:cs="Times New Roman"/>
          <w:sz w:val="24"/>
          <w:szCs w:val="24"/>
        </w:rPr>
        <w:t xml:space="preserve"> rasio lancar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rasio cepat (</w:t>
      </w:r>
      <w:r w:rsidRPr="00483AB1">
        <w:rPr>
          <w:rFonts w:ascii="Times New Roman" w:hAnsi="Times New Roman" w:cs="Times New Roman"/>
          <w:i/>
          <w:sz w:val="24"/>
          <w:szCs w:val="24"/>
        </w:rPr>
        <w:t>quick ratio</w:t>
      </w:r>
      <w:r w:rsidRPr="00483AB1">
        <w:rPr>
          <w:rFonts w:ascii="Times New Roman" w:hAnsi="Times New Roman" w:cs="Times New Roman"/>
          <w:sz w:val="24"/>
          <w:szCs w:val="24"/>
        </w:rPr>
        <w:t>),</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dan rasio kas</w:t>
      </w:r>
      <w:r w:rsidRPr="00483AB1">
        <w:rPr>
          <w:rFonts w:ascii="Times New Roman" w:hAnsi="Times New Roman" w:cs="Times New Roman"/>
          <w:i/>
          <w:sz w:val="24"/>
          <w:szCs w:val="24"/>
        </w:rPr>
        <w:t>(cash ratio</w:t>
      </w:r>
      <w:r w:rsidRPr="00483AB1">
        <w:rPr>
          <w:rFonts w:ascii="Times New Roman" w:hAnsi="Times New Roman" w:cs="Times New Roman"/>
          <w:sz w:val="24"/>
          <w:szCs w:val="24"/>
        </w:rPr>
        <w:t>).</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PT.Perkebunan Nusantara II Jln Raya – Tanjung Morawa km 16 Kabupaten Deli Serdang – Prov.Sumatera utara adalah perusahaan yang bergerak dalam bidang agribisnis perkebunan, seperti kelapa sawit, karet, kakao, gula, dan tembakau.</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 xml:space="preserve">Berikut data tentang rasio likuiditas PT.Perkebunan Nusantara II tahun 2012 sampai </w:t>
      </w:r>
      <w:r w:rsidR="00D840BA">
        <w:rPr>
          <w:rFonts w:ascii="Times New Roman" w:hAnsi="Times New Roman" w:cs="Times New Roman"/>
          <w:sz w:val="24"/>
          <w:szCs w:val="24"/>
        </w:rPr>
        <w:t xml:space="preserve">2014 dapat dilihat pada tabel </w:t>
      </w:r>
      <w:r w:rsidRPr="00483AB1">
        <w:rPr>
          <w:rFonts w:ascii="Times New Roman" w:hAnsi="Times New Roman" w:cs="Times New Roman"/>
          <w:sz w:val="24"/>
          <w:szCs w:val="24"/>
        </w:rPr>
        <w:t>1 sebagai berikut:</w:t>
      </w:r>
    </w:p>
    <w:p w:rsidR="00483AB1" w:rsidRPr="00483AB1" w:rsidRDefault="00856DD9" w:rsidP="00483A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83AB1" w:rsidRPr="00483AB1">
        <w:rPr>
          <w:rFonts w:ascii="Times New Roman" w:hAnsi="Times New Roman" w:cs="Times New Roman"/>
          <w:b/>
          <w:sz w:val="24"/>
          <w:szCs w:val="24"/>
        </w:rPr>
        <w:t>1</w:t>
      </w:r>
    </w:p>
    <w:p w:rsidR="00483AB1" w:rsidRPr="00483AB1" w:rsidRDefault="00483AB1" w:rsidP="00483AB1">
      <w:pPr>
        <w:spacing w:after="0" w:line="240" w:lineRule="auto"/>
        <w:jc w:val="center"/>
        <w:rPr>
          <w:rFonts w:ascii="Times New Roman" w:hAnsi="Times New Roman" w:cs="Times New Roman"/>
          <w:b/>
          <w:sz w:val="24"/>
          <w:szCs w:val="24"/>
        </w:rPr>
      </w:pPr>
      <w:r w:rsidRPr="00483AB1">
        <w:rPr>
          <w:rFonts w:ascii="Times New Roman" w:hAnsi="Times New Roman" w:cs="Times New Roman"/>
          <w:b/>
          <w:sz w:val="24"/>
          <w:szCs w:val="24"/>
        </w:rPr>
        <w:t>Nilairasio likuiditas PT. Perkebunan Nusantara II periode 2012-2014</w:t>
      </w:r>
    </w:p>
    <w:tbl>
      <w:tblPr>
        <w:tblStyle w:val="TableGrid"/>
        <w:tblW w:w="0" w:type="auto"/>
        <w:jc w:val="center"/>
        <w:tblInd w:w="1101" w:type="dxa"/>
        <w:tblLook w:val="04A0"/>
      </w:tblPr>
      <w:tblGrid>
        <w:gridCol w:w="1137"/>
        <w:gridCol w:w="1705"/>
        <w:gridCol w:w="1705"/>
        <w:gridCol w:w="1421"/>
      </w:tblGrid>
      <w:tr w:rsidR="00483AB1" w:rsidRPr="00483AB1" w:rsidTr="002952F5">
        <w:trPr>
          <w:trHeight w:val="270"/>
          <w:jc w:val="center"/>
        </w:trPr>
        <w:tc>
          <w:tcPr>
            <w:tcW w:w="1137" w:type="dxa"/>
          </w:tcPr>
          <w:p w:rsidR="00483AB1" w:rsidRPr="00483AB1" w:rsidRDefault="00483AB1" w:rsidP="00483AB1">
            <w:pPr>
              <w:jc w:val="center"/>
              <w:rPr>
                <w:rFonts w:ascii="Times New Roman" w:hAnsi="Times New Roman" w:cs="Times New Roman"/>
                <w:b/>
                <w:sz w:val="24"/>
                <w:szCs w:val="24"/>
              </w:rPr>
            </w:pPr>
            <w:r w:rsidRPr="00483AB1">
              <w:rPr>
                <w:rFonts w:ascii="Times New Roman" w:hAnsi="Times New Roman" w:cs="Times New Roman"/>
                <w:b/>
                <w:sz w:val="24"/>
                <w:szCs w:val="24"/>
              </w:rPr>
              <w:lastRenderedPageBreak/>
              <w:t>Tahun</w:t>
            </w:r>
          </w:p>
        </w:tc>
        <w:tc>
          <w:tcPr>
            <w:tcW w:w="1705" w:type="dxa"/>
          </w:tcPr>
          <w:p w:rsidR="00483AB1" w:rsidRPr="00483AB1" w:rsidRDefault="00483AB1" w:rsidP="00483AB1">
            <w:pPr>
              <w:jc w:val="center"/>
              <w:rPr>
                <w:rFonts w:ascii="Times New Roman" w:hAnsi="Times New Roman" w:cs="Times New Roman"/>
                <w:b/>
                <w:i/>
                <w:sz w:val="24"/>
                <w:szCs w:val="24"/>
              </w:rPr>
            </w:pPr>
            <w:r w:rsidRPr="00483AB1">
              <w:rPr>
                <w:rFonts w:ascii="Times New Roman" w:hAnsi="Times New Roman" w:cs="Times New Roman"/>
                <w:b/>
                <w:i/>
                <w:sz w:val="24"/>
                <w:szCs w:val="24"/>
              </w:rPr>
              <w:t>Current ratio</w:t>
            </w:r>
          </w:p>
        </w:tc>
        <w:tc>
          <w:tcPr>
            <w:tcW w:w="1705" w:type="dxa"/>
          </w:tcPr>
          <w:p w:rsidR="00483AB1" w:rsidRPr="00483AB1" w:rsidRDefault="00483AB1" w:rsidP="00483AB1">
            <w:pPr>
              <w:jc w:val="center"/>
              <w:rPr>
                <w:rFonts w:ascii="Times New Roman" w:hAnsi="Times New Roman" w:cs="Times New Roman"/>
                <w:b/>
                <w:i/>
                <w:sz w:val="24"/>
                <w:szCs w:val="24"/>
              </w:rPr>
            </w:pPr>
            <w:r w:rsidRPr="00483AB1">
              <w:rPr>
                <w:rFonts w:ascii="Times New Roman" w:hAnsi="Times New Roman" w:cs="Times New Roman"/>
                <w:b/>
                <w:i/>
                <w:sz w:val="24"/>
                <w:szCs w:val="24"/>
              </w:rPr>
              <w:t>Quick ratio</w:t>
            </w:r>
          </w:p>
        </w:tc>
        <w:tc>
          <w:tcPr>
            <w:tcW w:w="1421" w:type="dxa"/>
          </w:tcPr>
          <w:p w:rsidR="00483AB1" w:rsidRPr="00483AB1" w:rsidRDefault="00483AB1" w:rsidP="00483AB1">
            <w:pPr>
              <w:jc w:val="center"/>
              <w:rPr>
                <w:rFonts w:ascii="Times New Roman" w:hAnsi="Times New Roman" w:cs="Times New Roman"/>
                <w:b/>
                <w:i/>
                <w:sz w:val="24"/>
                <w:szCs w:val="24"/>
              </w:rPr>
            </w:pPr>
            <w:r w:rsidRPr="00483AB1">
              <w:rPr>
                <w:rFonts w:ascii="Times New Roman" w:hAnsi="Times New Roman" w:cs="Times New Roman"/>
                <w:b/>
                <w:i/>
                <w:sz w:val="24"/>
                <w:szCs w:val="24"/>
              </w:rPr>
              <w:t>Cash ratio</w:t>
            </w:r>
          </w:p>
        </w:tc>
      </w:tr>
      <w:tr w:rsidR="00483AB1" w:rsidRPr="00483AB1" w:rsidTr="002952F5">
        <w:trPr>
          <w:trHeight w:val="290"/>
          <w:jc w:val="center"/>
        </w:trPr>
        <w:tc>
          <w:tcPr>
            <w:tcW w:w="1137"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2012</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0,44 Kali</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0,20 Kali</w:t>
            </w:r>
          </w:p>
        </w:tc>
        <w:tc>
          <w:tcPr>
            <w:tcW w:w="1421"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5,65%</w:t>
            </w:r>
          </w:p>
        </w:tc>
      </w:tr>
      <w:tr w:rsidR="00483AB1" w:rsidRPr="00483AB1" w:rsidTr="002952F5">
        <w:trPr>
          <w:trHeight w:val="237"/>
          <w:jc w:val="center"/>
        </w:trPr>
        <w:tc>
          <w:tcPr>
            <w:tcW w:w="1137"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2013</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0,52 Kali</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0,11 Kali</w:t>
            </w:r>
          </w:p>
        </w:tc>
        <w:tc>
          <w:tcPr>
            <w:tcW w:w="1421"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5,19%</w:t>
            </w:r>
          </w:p>
        </w:tc>
      </w:tr>
      <w:tr w:rsidR="00483AB1" w:rsidRPr="00483AB1" w:rsidTr="002952F5">
        <w:trPr>
          <w:trHeight w:val="250"/>
          <w:jc w:val="center"/>
        </w:trPr>
        <w:tc>
          <w:tcPr>
            <w:tcW w:w="1137"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2014</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0,24Kali</w:t>
            </w:r>
          </w:p>
        </w:tc>
        <w:tc>
          <w:tcPr>
            <w:tcW w:w="1705"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0,08 Kali</w:t>
            </w:r>
          </w:p>
        </w:tc>
        <w:tc>
          <w:tcPr>
            <w:tcW w:w="1421" w:type="dxa"/>
          </w:tcPr>
          <w:p w:rsidR="00483AB1" w:rsidRPr="00483AB1" w:rsidRDefault="00483AB1" w:rsidP="00483AB1">
            <w:pPr>
              <w:jc w:val="center"/>
              <w:rPr>
                <w:rFonts w:ascii="Times New Roman" w:hAnsi="Times New Roman" w:cs="Times New Roman"/>
                <w:sz w:val="24"/>
                <w:szCs w:val="24"/>
              </w:rPr>
            </w:pPr>
            <w:r w:rsidRPr="00483AB1">
              <w:rPr>
                <w:rFonts w:ascii="Times New Roman" w:hAnsi="Times New Roman" w:cs="Times New Roman"/>
                <w:sz w:val="24"/>
                <w:szCs w:val="24"/>
              </w:rPr>
              <w:t>3,48%</w:t>
            </w:r>
          </w:p>
        </w:tc>
      </w:tr>
    </w:tbl>
    <w:p w:rsidR="00483AB1" w:rsidRDefault="00483AB1" w:rsidP="00483AB1">
      <w:pPr>
        <w:spacing w:after="0" w:line="240" w:lineRule="auto"/>
        <w:jc w:val="both"/>
        <w:rPr>
          <w:rFonts w:ascii="Times New Roman" w:hAnsi="Times New Roman" w:cs="Times New Roman"/>
          <w:sz w:val="24"/>
          <w:szCs w:val="24"/>
        </w:rPr>
      </w:pPr>
      <w:r w:rsidRPr="00483AB1">
        <w:rPr>
          <w:rFonts w:ascii="Times New Roman" w:hAnsi="Times New Roman" w:cs="Times New Roman"/>
          <w:sz w:val="24"/>
          <w:szCs w:val="24"/>
        </w:rPr>
        <w:t xml:space="preserve">    Sumber: Data Laporan Keuangan PT.Perkebunan Nusantara II</w:t>
      </w:r>
    </w:p>
    <w:p w:rsidR="00856DD9" w:rsidRPr="00483AB1" w:rsidRDefault="00856DD9" w:rsidP="00483AB1">
      <w:pPr>
        <w:spacing w:after="0" w:line="240" w:lineRule="auto"/>
        <w:jc w:val="both"/>
        <w:rPr>
          <w:rFonts w:ascii="Times New Roman" w:hAnsi="Times New Roman" w:cs="Times New Roman"/>
          <w:sz w:val="24"/>
          <w:szCs w:val="24"/>
        </w:rPr>
      </w:pP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 xml:space="preserve">Berdasarkan dari tabel diatas dapat dilihat bahwa rasio lancar dan rasio kas mengalami penurunan yang pada awalnya sangat baik jika dilihat dari standar perusahaan jika terjadi dbawah standar seiring berjalannya tahun. Adapun standar perusahaan yang baik adalah melebihi standar yang  telah ditentukan. Teori yang menyatakan kreteria perusahaan baik jika dilihat dari tingkat likuiditasnya, yaitu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xml:space="preserve"> dengan standar perusahaan 200% (2:1) yang terkadang sudah dianggap baik sebagai ukuran yang cukup baik atau memuaskan bagi suatu perusahaan. Dari tabel diatas pada tahun 2013 </w:t>
      </w:r>
      <w:r w:rsidRPr="00483AB1">
        <w:rPr>
          <w:rFonts w:ascii="Times New Roman" w:hAnsi="Times New Roman" w:cs="Times New Roman"/>
          <w:i/>
          <w:sz w:val="24"/>
          <w:szCs w:val="24"/>
        </w:rPr>
        <w:t>current ratio</w:t>
      </w:r>
      <w:r w:rsidRPr="00483AB1">
        <w:rPr>
          <w:rFonts w:ascii="Times New Roman" w:hAnsi="Times New Roman" w:cs="Times New Roman"/>
          <w:sz w:val="24"/>
          <w:szCs w:val="24"/>
        </w:rPr>
        <w:t xml:space="preserve"> mengalami kenaikan</w:t>
      </w:r>
      <w:r w:rsidRPr="00483AB1">
        <w:rPr>
          <w:rFonts w:ascii="Times New Roman" w:hAnsi="Times New Roman" w:cs="Times New Roman"/>
          <w:i/>
          <w:sz w:val="24"/>
          <w:szCs w:val="24"/>
        </w:rPr>
        <w:t>, quick</w:t>
      </w:r>
      <w:r w:rsidR="00D91EC5">
        <w:rPr>
          <w:rFonts w:ascii="Times New Roman" w:hAnsi="Times New Roman" w:cs="Times New Roman"/>
          <w:i/>
          <w:sz w:val="24"/>
          <w:szCs w:val="24"/>
        </w:rPr>
        <w:t xml:space="preserve"> </w:t>
      </w:r>
      <w:r w:rsidRPr="00483AB1">
        <w:rPr>
          <w:rFonts w:ascii="Times New Roman" w:hAnsi="Times New Roman" w:cs="Times New Roman"/>
          <w:i/>
          <w:sz w:val="24"/>
          <w:szCs w:val="24"/>
        </w:rPr>
        <w:t xml:space="preserve">ratio </w:t>
      </w:r>
      <w:r w:rsidRPr="00483AB1">
        <w:rPr>
          <w:rFonts w:ascii="Times New Roman" w:hAnsi="Times New Roman" w:cs="Times New Roman"/>
          <w:sz w:val="24"/>
          <w:szCs w:val="24"/>
        </w:rPr>
        <w:t xml:space="preserve">mengalami penurunan, dan </w:t>
      </w:r>
      <w:r w:rsidRPr="00483AB1">
        <w:rPr>
          <w:rFonts w:ascii="Times New Roman" w:hAnsi="Times New Roman" w:cs="Times New Roman"/>
          <w:i/>
          <w:sz w:val="24"/>
          <w:szCs w:val="24"/>
        </w:rPr>
        <w:t>cash ratio</w:t>
      </w:r>
      <w:r w:rsidRPr="00483AB1">
        <w:rPr>
          <w:rFonts w:ascii="Times New Roman" w:hAnsi="Times New Roman" w:cs="Times New Roman"/>
          <w:sz w:val="24"/>
          <w:szCs w:val="24"/>
        </w:rPr>
        <w:t xml:space="preserve"> tetap dengan posisinya.</w:t>
      </w:r>
      <w:r w:rsidR="00D91EC5">
        <w:rPr>
          <w:rFonts w:ascii="Times New Roman" w:hAnsi="Times New Roman" w:cs="Times New Roman"/>
          <w:sz w:val="24"/>
          <w:szCs w:val="24"/>
        </w:rPr>
        <w:t xml:space="preserve"> </w:t>
      </w:r>
      <w:r w:rsidRPr="00483AB1">
        <w:rPr>
          <w:rFonts w:ascii="Times New Roman" w:hAnsi="Times New Roman" w:cs="Times New Roman"/>
          <w:sz w:val="24"/>
          <w:szCs w:val="24"/>
        </w:rPr>
        <w:t>Dan pada tahun 2014</w:t>
      </w:r>
      <w:r w:rsidR="00D91EC5">
        <w:rPr>
          <w:rFonts w:ascii="Times New Roman" w:hAnsi="Times New Roman" w:cs="Times New Roman"/>
          <w:sz w:val="24"/>
          <w:szCs w:val="24"/>
        </w:rPr>
        <w:t xml:space="preserve"> </w:t>
      </w:r>
      <w:r w:rsidRPr="00483AB1">
        <w:rPr>
          <w:rFonts w:ascii="Times New Roman" w:hAnsi="Times New Roman" w:cs="Times New Roman"/>
          <w:i/>
          <w:sz w:val="24"/>
          <w:szCs w:val="24"/>
        </w:rPr>
        <w:t xml:space="preserve">current ratio, quick ratio, </w:t>
      </w:r>
      <w:r w:rsidRPr="00483AB1">
        <w:rPr>
          <w:rFonts w:ascii="Times New Roman" w:hAnsi="Times New Roman" w:cs="Times New Roman"/>
          <w:sz w:val="24"/>
          <w:szCs w:val="24"/>
        </w:rPr>
        <w:t>dan</w:t>
      </w:r>
      <w:r w:rsidRPr="00483AB1">
        <w:rPr>
          <w:rFonts w:ascii="Times New Roman" w:hAnsi="Times New Roman" w:cs="Times New Roman"/>
          <w:i/>
          <w:sz w:val="24"/>
          <w:szCs w:val="24"/>
        </w:rPr>
        <w:t xml:space="preserve"> cash ratio</w:t>
      </w:r>
      <w:r w:rsidRPr="00483AB1">
        <w:rPr>
          <w:rFonts w:ascii="Times New Roman" w:hAnsi="Times New Roman" w:cs="Times New Roman"/>
          <w:sz w:val="24"/>
          <w:szCs w:val="24"/>
        </w:rPr>
        <w:t xml:space="preserve"> mengalami penurunan yang sangat tidak baik dibawah standar pe</w:t>
      </w:r>
      <w:r w:rsidR="00D91EC5">
        <w:rPr>
          <w:rFonts w:ascii="Times New Roman" w:hAnsi="Times New Roman" w:cs="Times New Roman"/>
          <w:sz w:val="24"/>
          <w:szCs w:val="24"/>
        </w:rPr>
        <w:t>r</w:t>
      </w:r>
      <w:r w:rsidRPr="00483AB1">
        <w:rPr>
          <w:rFonts w:ascii="Times New Roman" w:hAnsi="Times New Roman" w:cs="Times New Roman"/>
          <w:sz w:val="24"/>
          <w:szCs w:val="24"/>
        </w:rPr>
        <w:t>usahaan.</w:t>
      </w:r>
      <w:r w:rsidR="00D91EC5">
        <w:rPr>
          <w:rFonts w:ascii="Times New Roman" w:hAnsi="Times New Roman" w:cs="Times New Roman"/>
          <w:sz w:val="24"/>
          <w:szCs w:val="24"/>
        </w:rPr>
        <w:t xml:space="preserve"> Dengan kondisi ini me</w:t>
      </w:r>
      <w:r w:rsidRPr="00483AB1">
        <w:rPr>
          <w:rFonts w:ascii="Times New Roman" w:hAnsi="Times New Roman" w:cs="Times New Roman"/>
          <w:sz w:val="24"/>
          <w:szCs w:val="24"/>
        </w:rPr>
        <w:t>nunjukkan bahwa kondisi kinerja keuangan tidak baik ditunjukkan nilai likuiditas yang turun.</w:t>
      </w:r>
    </w:p>
    <w:p w:rsidR="00483AB1" w:rsidRPr="00483AB1" w:rsidRDefault="00483AB1" w:rsidP="00483AB1">
      <w:pPr>
        <w:spacing w:after="0" w:line="240" w:lineRule="auto"/>
        <w:ind w:firstLine="720"/>
        <w:jc w:val="both"/>
        <w:rPr>
          <w:rFonts w:ascii="Times New Roman" w:hAnsi="Times New Roman" w:cs="Times New Roman"/>
          <w:sz w:val="24"/>
          <w:szCs w:val="24"/>
        </w:rPr>
      </w:pPr>
      <w:r w:rsidRPr="00483AB1">
        <w:rPr>
          <w:rFonts w:ascii="Times New Roman" w:hAnsi="Times New Roman" w:cs="Times New Roman"/>
          <w:sz w:val="24"/>
          <w:szCs w:val="24"/>
        </w:rPr>
        <w:t>Dari semua uraian diatas penulis tertarik melakukan penelitian dengan judul “</w:t>
      </w:r>
      <w:r w:rsidRPr="00483AB1">
        <w:rPr>
          <w:rFonts w:ascii="Times New Roman" w:hAnsi="Times New Roman" w:cs="Times New Roman"/>
          <w:b/>
          <w:sz w:val="24"/>
          <w:szCs w:val="24"/>
        </w:rPr>
        <w:t>ANALISIS RASIO LIKUIDITAS DALAM MENGUKUR  KINERJA  KEUANGAN PADA PT. PERKEBUNAN NUSANTARA II</w:t>
      </w:r>
      <w:r w:rsidRPr="00483AB1">
        <w:rPr>
          <w:rFonts w:ascii="Times New Roman" w:hAnsi="Times New Roman" w:cs="Times New Roman"/>
          <w:sz w:val="24"/>
          <w:szCs w:val="24"/>
        </w:rPr>
        <w:t>”.</w:t>
      </w:r>
    </w:p>
    <w:p w:rsidR="00483AB1" w:rsidRDefault="00483AB1" w:rsidP="00706823">
      <w:pPr>
        <w:spacing w:after="0" w:line="240" w:lineRule="auto"/>
        <w:jc w:val="both"/>
        <w:rPr>
          <w:rFonts w:ascii="Times New Roman" w:hAnsi="Times New Roman" w:cs="Times New Roman"/>
          <w:b/>
          <w:sz w:val="24"/>
          <w:szCs w:val="24"/>
        </w:rPr>
      </w:pPr>
    </w:p>
    <w:p w:rsidR="003061C2" w:rsidRDefault="003061C2" w:rsidP="007068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0606E1" w:rsidRDefault="000606E1" w:rsidP="00CB194D">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menggunakan pendekatan kualitatif. </w:t>
      </w:r>
      <w:r w:rsidR="00A46896">
        <w:rPr>
          <w:rFonts w:ascii="Times New Roman" w:hAnsi="Times New Roman" w:cs="Times New Roman"/>
          <w:sz w:val="24"/>
          <w:szCs w:val="24"/>
        </w:rPr>
        <w:t xml:space="preserve"> </w:t>
      </w:r>
      <w:r>
        <w:rPr>
          <w:rFonts w:ascii="Times New Roman" w:hAnsi="Times New Roman" w:cs="Times New Roman"/>
          <w:sz w:val="24"/>
          <w:szCs w:val="24"/>
        </w:rPr>
        <w:t>Adapun data primer yang digunakan pada penelitian ini juga dilakukan dalam bentuk deskripsi.</w:t>
      </w:r>
    </w:p>
    <w:p w:rsidR="000606E1" w:rsidRPr="00CB194D" w:rsidRDefault="000606E1" w:rsidP="00CB194D">
      <w:pPr>
        <w:pStyle w:val="ListParagraph"/>
        <w:numPr>
          <w:ilvl w:val="0"/>
          <w:numId w:val="5"/>
        </w:numPr>
        <w:tabs>
          <w:tab w:val="left" w:pos="2925"/>
        </w:tabs>
        <w:spacing w:after="0" w:line="240" w:lineRule="auto"/>
        <w:jc w:val="both"/>
        <w:rPr>
          <w:rFonts w:ascii="Times New Roman" w:hAnsi="Times New Roman" w:cs="Times New Roman"/>
          <w:b/>
          <w:sz w:val="24"/>
          <w:szCs w:val="24"/>
        </w:rPr>
      </w:pPr>
      <w:r w:rsidRPr="00CB194D">
        <w:rPr>
          <w:rFonts w:ascii="Times New Roman" w:hAnsi="Times New Roman" w:cs="Times New Roman"/>
          <w:b/>
          <w:sz w:val="24"/>
          <w:szCs w:val="24"/>
        </w:rPr>
        <w:t>Sampel penelitian</w:t>
      </w:r>
      <w:r w:rsidRPr="00CB194D">
        <w:rPr>
          <w:rFonts w:ascii="Times New Roman" w:hAnsi="Times New Roman" w:cs="Times New Roman"/>
          <w:b/>
          <w:sz w:val="24"/>
          <w:szCs w:val="24"/>
        </w:rPr>
        <w:tab/>
      </w:r>
    </w:p>
    <w:p w:rsidR="000606E1" w:rsidRDefault="000606E1" w:rsidP="00F746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Sampel</w:t>
      </w:r>
      <w:r w:rsidR="00A46896">
        <w:rPr>
          <w:rFonts w:ascii="Times New Roman" w:hAnsi="Times New Roman" w:cs="Times New Roman"/>
          <w:sz w:val="24"/>
          <w:szCs w:val="24"/>
        </w:rPr>
        <w:t xml:space="preserve"> </w:t>
      </w:r>
      <w:r>
        <w:rPr>
          <w:rFonts w:ascii="Times New Roman" w:hAnsi="Times New Roman" w:cs="Times New Roman"/>
          <w:sz w:val="24"/>
          <w:szCs w:val="24"/>
        </w:rPr>
        <w:t>merupakan</w:t>
      </w:r>
      <w:r w:rsidR="00A46896">
        <w:rPr>
          <w:rFonts w:ascii="Times New Roman" w:hAnsi="Times New Roman" w:cs="Times New Roman"/>
          <w:sz w:val="24"/>
          <w:szCs w:val="24"/>
        </w:rPr>
        <w:t xml:space="preserve"> </w:t>
      </w:r>
      <w:r>
        <w:rPr>
          <w:rFonts w:ascii="Times New Roman" w:hAnsi="Times New Roman" w:cs="Times New Roman"/>
          <w:sz w:val="24"/>
          <w:szCs w:val="24"/>
        </w:rPr>
        <w:t>sebagian</w:t>
      </w:r>
      <w:r w:rsidR="00A46896">
        <w:rPr>
          <w:rFonts w:ascii="Times New Roman" w:hAnsi="Times New Roman" w:cs="Times New Roman"/>
          <w:sz w:val="24"/>
          <w:szCs w:val="24"/>
        </w:rPr>
        <w:t xml:space="preserve"> </w:t>
      </w:r>
      <w:r>
        <w:rPr>
          <w:rFonts w:ascii="Times New Roman" w:hAnsi="Times New Roman" w:cs="Times New Roman"/>
          <w:sz w:val="24"/>
          <w:szCs w:val="24"/>
        </w:rPr>
        <w:t>dari</w:t>
      </w:r>
      <w:r w:rsidR="00A46896">
        <w:rPr>
          <w:rFonts w:ascii="Times New Roman" w:hAnsi="Times New Roman" w:cs="Times New Roman"/>
          <w:sz w:val="24"/>
          <w:szCs w:val="24"/>
        </w:rPr>
        <w:t xml:space="preserve"> </w:t>
      </w:r>
      <w:r>
        <w:rPr>
          <w:rFonts w:ascii="Times New Roman" w:hAnsi="Times New Roman" w:cs="Times New Roman"/>
          <w:sz w:val="24"/>
          <w:szCs w:val="24"/>
        </w:rPr>
        <w:t>populasi yang akan</w:t>
      </w:r>
      <w:r w:rsidR="00A46896">
        <w:rPr>
          <w:rFonts w:ascii="Times New Roman" w:hAnsi="Times New Roman" w:cs="Times New Roman"/>
          <w:sz w:val="24"/>
          <w:szCs w:val="24"/>
        </w:rPr>
        <w:t xml:space="preserve"> </w:t>
      </w:r>
      <w:r>
        <w:rPr>
          <w:rFonts w:ascii="Times New Roman" w:hAnsi="Times New Roman" w:cs="Times New Roman"/>
          <w:sz w:val="24"/>
          <w:szCs w:val="24"/>
        </w:rPr>
        <w:t>diteliti. Sedangkan</w:t>
      </w:r>
      <w:r w:rsidR="00A46896">
        <w:rPr>
          <w:rFonts w:ascii="Times New Roman" w:hAnsi="Times New Roman" w:cs="Times New Roman"/>
          <w:sz w:val="24"/>
          <w:szCs w:val="24"/>
        </w:rPr>
        <w:t xml:space="preserve"> </w:t>
      </w:r>
      <w:r>
        <w:rPr>
          <w:rFonts w:ascii="Times New Roman" w:hAnsi="Times New Roman" w:cs="Times New Roman"/>
          <w:sz w:val="24"/>
          <w:szCs w:val="24"/>
        </w:rPr>
        <w:t>sampel</w:t>
      </w:r>
      <w:r w:rsidR="00A46896">
        <w:rPr>
          <w:rFonts w:ascii="Times New Roman" w:hAnsi="Times New Roman" w:cs="Times New Roman"/>
          <w:sz w:val="24"/>
          <w:szCs w:val="24"/>
        </w:rPr>
        <w:t xml:space="preserve"> </w:t>
      </w:r>
      <w:r>
        <w:rPr>
          <w:rFonts w:ascii="Times New Roman" w:hAnsi="Times New Roman" w:cs="Times New Roman"/>
          <w:sz w:val="24"/>
          <w:szCs w:val="24"/>
        </w:rPr>
        <w:t>dalam</w:t>
      </w:r>
      <w:r w:rsidR="00A46896">
        <w:rPr>
          <w:rFonts w:ascii="Times New Roman" w:hAnsi="Times New Roman" w:cs="Times New Roman"/>
          <w:sz w:val="24"/>
          <w:szCs w:val="24"/>
        </w:rPr>
        <w:t xml:space="preserve"> </w:t>
      </w:r>
      <w:r>
        <w:rPr>
          <w:rFonts w:ascii="Times New Roman" w:hAnsi="Times New Roman" w:cs="Times New Roman"/>
          <w:sz w:val="24"/>
          <w:szCs w:val="24"/>
        </w:rPr>
        <w:t>penelitian</w:t>
      </w:r>
      <w:r w:rsidR="00A46896">
        <w:rPr>
          <w:rFonts w:ascii="Times New Roman" w:hAnsi="Times New Roman" w:cs="Times New Roman"/>
          <w:sz w:val="24"/>
          <w:szCs w:val="24"/>
        </w:rPr>
        <w:t xml:space="preserve"> </w:t>
      </w:r>
      <w:r>
        <w:rPr>
          <w:rFonts w:ascii="Times New Roman" w:hAnsi="Times New Roman" w:cs="Times New Roman"/>
          <w:sz w:val="24"/>
          <w:szCs w:val="24"/>
        </w:rPr>
        <w:t>ini</w:t>
      </w:r>
      <w:r w:rsidR="00A46896">
        <w:rPr>
          <w:rFonts w:ascii="Times New Roman" w:hAnsi="Times New Roman" w:cs="Times New Roman"/>
          <w:sz w:val="24"/>
          <w:szCs w:val="24"/>
        </w:rPr>
        <w:t xml:space="preserve"> </w:t>
      </w:r>
      <w:r>
        <w:rPr>
          <w:rFonts w:ascii="Times New Roman" w:hAnsi="Times New Roman" w:cs="Times New Roman"/>
          <w:sz w:val="24"/>
          <w:szCs w:val="24"/>
        </w:rPr>
        <w:t>adalah</w:t>
      </w:r>
      <w:r w:rsidR="00A46896">
        <w:rPr>
          <w:rFonts w:ascii="Times New Roman" w:hAnsi="Times New Roman" w:cs="Times New Roman"/>
          <w:sz w:val="24"/>
          <w:szCs w:val="24"/>
        </w:rPr>
        <w:t xml:space="preserve"> </w:t>
      </w:r>
      <w:r>
        <w:rPr>
          <w:rFonts w:ascii="Times New Roman" w:hAnsi="Times New Roman" w:cs="Times New Roman"/>
          <w:sz w:val="24"/>
          <w:szCs w:val="24"/>
        </w:rPr>
        <w:t>laporan</w:t>
      </w:r>
      <w:r w:rsidR="00A46896">
        <w:rPr>
          <w:rFonts w:ascii="Times New Roman" w:hAnsi="Times New Roman" w:cs="Times New Roman"/>
          <w:sz w:val="24"/>
          <w:szCs w:val="24"/>
        </w:rPr>
        <w:t xml:space="preserve"> </w:t>
      </w:r>
      <w:r>
        <w:rPr>
          <w:rFonts w:ascii="Times New Roman" w:hAnsi="Times New Roman" w:cs="Times New Roman"/>
          <w:sz w:val="24"/>
          <w:szCs w:val="24"/>
        </w:rPr>
        <w:t>keuangan.</w:t>
      </w:r>
      <w:r w:rsidR="00A46896">
        <w:rPr>
          <w:rFonts w:ascii="Times New Roman" w:hAnsi="Times New Roman" w:cs="Times New Roman"/>
          <w:sz w:val="24"/>
          <w:szCs w:val="24"/>
        </w:rPr>
        <w:t xml:space="preserve"> </w:t>
      </w:r>
      <w:r>
        <w:rPr>
          <w:rFonts w:ascii="Times New Roman" w:hAnsi="Times New Roman" w:cs="Times New Roman"/>
          <w:sz w:val="24"/>
          <w:szCs w:val="24"/>
        </w:rPr>
        <w:t>Laporan</w:t>
      </w:r>
      <w:r w:rsidR="00A46896">
        <w:rPr>
          <w:rFonts w:ascii="Times New Roman" w:hAnsi="Times New Roman" w:cs="Times New Roman"/>
          <w:sz w:val="24"/>
          <w:szCs w:val="24"/>
        </w:rPr>
        <w:t xml:space="preserve"> </w:t>
      </w:r>
      <w:r>
        <w:rPr>
          <w:rFonts w:ascii="Times New Roman" w:hAnsi="Times New Roman" w:cs="Times New Roman"/>
          <w:sz w:val="24"/>
          <w:szCs w:val="24"/>
        </w:rPr>
        <w:t>keuangan yang menjadi</w:t>
      </w:r>
      <w:r w:rsidR="00A46896">
        <w:rPr>
          <w:rFonts w:ascii="Times New Roman" w:hAnsi="Times New Roman" w:cs="Times New Roman"/>
          <w:sz w:val="24"/>
          <w:szCs w:val="24"/>
        </w:rPr>
        <w:t xml:space="preserve"> </w:t>
      </w:r>
      <w:r>
        <w:rPr>
          <w:rFonts w:ascii="Times New Roman" w:hAnsi="Times New Roman" w:cs="Times New Roman"/>
          <w:sz w:val="24"/>
          <w:szCs w:val="24"/>
        </w:rPr>
        <w:t>alat</w:t>
      </w:r>
      <w:r w:rsidR="00A46896">
        <w:rPr>
          <w:rFonts w:ascii="Times New Roman" w:hAnsi="Times New Roman" w:cs="Times New Roman"/>
          <w:sz w:val="24"/>
          <w:szCs w:val="24"/>
        </w:rPr>
        <w:t xml:space="preserve"> </w:t>
      </w:r>
      <w:r>
        <w:rPr>
          <w:rFonts w:ascii="Times New Roman" w:hAnsi="Times New Roman" w:cs="Times New Roman"/>
          <w:sz w:val="24"/>
          <w:szCs w:val="24"/>
        </w:rPr>
        <w:t>analisis</w:t>
      </w:r>
      <w:r w:rsidR="00A46896">
        <w:rPr>
          <w:rFonts w:ascii="Times New Roman" w:hAnsi="Times New Roman" w:cs="Times New Roman"/>
          <w:sz w:val="24"/>
          <w:szCs w:val="24"/>
        </w:rPr>
        <w:t xml:space="preserve"> </w:t>
      </w:r>
      <w:r>
        <w:rPr>
          <w:rFonts w:ascii="Times New Roman" w:hAnsi="Times New Roman" w:cs="Times New Roman"/>
          <w:sz w:val="24"/>
          <w:szCs w:val="24"/>
        </w:rPr>
        <w:t>dalam</w:t>
      </w:r>
      <w:r w:rsidR="00A46896">
        <w:rPr>
          <w:rFonts w:ascii="Times New Roman" w:hAnsi="Times New Roman" w:cs="Times New Roman"/>
          <w:sz w:val="24"/>
          <w:szCs w:val="24"/>
        </w:rPr>
        <w:t xml:space="preserve"> </w:t>
      </w:r>
      <w:r>
        <w:rPr>
          <w:rFonts w:ascii="Times New Roman" w:hAnsi="Times New Roman" w:cs="Times New Roman"/>
          <w:sz w:val="24"/>
          <w:szCs w:val="24"/>
        </w:rPr>
        <w:t>penelitian</w:t>
      </w:r>
      <w:r w:rsidR="00A46896">
        <w:rPr>
          <w:rFonts w:ascii="Times New Roman" w:hAnsi="Times New Roman" w:cs="Times New Roman"/>
          <w:sz w:val="24"/>
          <w:szCs w:val="24"/>
        </w:rPr>
        <w:t xml:space="preserve"> </w:t>
      </w:r>
      <w:r>
        <w:rPr>
          <w:rFonts w:ascii="Times New Roman" w:hAnsi="Times New Roman" w:cs="Times New Roman"/>
          <w:sz w:val="24"/>
          <w:szCs w:val="24"/>
        </w:rPr>
        <w:t>ini</w:t>
      </w:r>
      <w:r w:rsidR="00A46896">
        <w:rPr>
          <w:rFonts w:ascii="Times New Roman" w:hAnsi="Times New Roman" w:cs="Times New Roman"/>
          <w:sz w:val="24"/>
          <w:szCs w:val="24"/>
        </w:rPr>
        <w:t xml:space="preserve"> </w:t>
      </w:r>
      <w:r>
        <w:rPr>
          <w:rFonts w:ascii="Times New Roman" w:hAnsi="Times New Roman" w:cs="Times New Roman"/>
          <w:sz w:val="24"/>
          <w:szCs w:val="24"/>
        </w:rPr>
        <w:t>adalah</w:t>
      </w:r>
      <w:r w:rsidR="00A46896">
        <w:rPr>
          <w:rFonts w:ascii="Times New Roman" w:hAnsi="Times New Roman" w:cs="Times New Roman"/>
          <w:sz w:val="24"/>
          <w:szCs w:val="24"/>
        </w:rPr>
        <w:t xml:space="preserve"> </w:t>
      </w:r>
      <w:r>
        <w:rPr>
          <w:rFonts w:ascii="Times New Roman" w:hAnsi="Times New Roman" w:cs="Times New Roman"/>
          <w:sz w:val="24"/>
          <w:szCs w:val="24"/>
        </w:rPr>
        <w:t>neraca.</w:t>
      </w:r>
      <w:r w:rsidR="00A46896">
        <w:rPr>
          <w:rFonts w:ascii="Times New Roman" w:hAnsi="Times New Roman" w:cs="Times New Roman"/>
          <w:sz w:val="24"/>
          <w:szCs w:val="24"/>
        </w:rPr>
        <w:t xml:space="preserve"> </w:t>
      </w:r>
      <w:r>
        <w:rPr>
          <w:rFonts w:ascii="Times New Roman" w:hAnsi="Times New Roman" w:cs="Times New Roman"/>
          <w:sz w:val="24"/>
          <w:szCs w:val="24"/>
        </w:rPr>
        <w:t>Neraca</w:t>
      </w:r>
      <w:r w:rsidR="00A46896">
        <w:rPr>
          <w:rFonts w:ascii="Times New Roman" w:hAnsi="Times New Roman" w:cs="Times New Roman"/>
          <w:sz w:val="24"/>
          <w:szCs w:val="24"/>
        </w:rPr>
        <w:t xml:space="preserve"> </w:t>
      </w:r>
      <w:r>
        <w:rPr>
          <w:rFonts w:ascii="Times New Roman" w:hAnsi="Times New Roman" w:cs="Times New Roman"/>
          <w:sz w:val="24"/>
          <w:szCs w:val="24"/>
        </w:rPr>
        <w:t>menunjukkan</w:t>
      </w:r>
      <w:r w:rsidR="00A46896">
        <w:rPr>
          <w:rFonts w:ascii="Times New Roman" w:hAnsi="Times New Roman" w:cs="Times New Roman"/>
          <w:sz w:val="24"/>
          <w:szCs w:val="24"/>
        </w:rPr>
        <w:t xml:space="preserve"> </w:t>
      </w:r>
      <w:r>
        <w:rPr>
          <w:rFonts w:ascii="Times New Roman" w:hAnsi="Times New Roman" w:cs="Times New Roman"/>
          <w:sz w:val="24"/>
          <w:szCs w:val="24"/>
        </w:rPr>
        <w:t>posisi</w:t>
      </w:r>
      <w:r w:rsidR="00A46896">
        <w:rPr>
          <w:rFonts w:ascii="Times New Roman" w:hAnsi="Times New Roman" w:cs="Times New Roman"/>
          <w:sz w:val="24"/>
          <w:szCs w:val="24"/>
        </w:rPr>
        <w:t xml:space="preserve"> </w:t>
      </w:r>
      <w:r>
        <w:rPr>
          <w:rFonts w:ascii="Times New Roman" w:hAnsi="Times New Roman" w:cs="Times New Roman"/>
          <w:sz w:val="24"/>
          <w:szCs w:val="24"/>
        </w:rPr>
        <w:t>harta,  kewajiban</w:t>
      </w:r>
      <w:r w:rsidR="00A46896">
        <w:rPr>
          <w:rFonts w:ascii="Times New Roman" w:hAnsi="Times New Roman" w:cs="Times New Roman"/>
          <w:sz w:val="24"/>
          <w:szCs w:val="24"/>
        </w:rPr>
        <w:t xml:space="preserve"> </w:t>
      </w:r>
      <w:r>
        <w:rPr>
          <w:rFonts w:ascii="Times New Roman" w:hAnsi="Times New Roman" w:cs="Times New Roman"/>
          <w:sz w:val="24"/>
          <w:szCs w:val="24"/>
        </w:rPr>
        <w:t>dan modal pada</w:t>
      </w:r>
      <w:r w:rsidR="00A46896">
        <w:rPr>
          <w:rFonts w:ascii="Times New Roman" w:hAnsi="Times New Roman" w:cs="Times New Roman"/>
          <w:sz w:val="24"/>
          <w:szCs w:val="24"/>
        </w:rPr>
        <w:t xml:space="preserve"> </w:t>
      </w:r>
      <w:r>
        <w:rPr>
          <w:rFonts w:ascii="Times New Roman" w:hAnsi="Times New Roman" w:cs="Times New Roman"/>
          <w:sz w:val="24"/>
          <w:szCs w:val="24"/>
        </w:rPr>
        <w:t>suatu</w:t>
      </w:r>
      <w:r w:rsidR="00A46896">
        <w:rPr>
          <w:rFonts w:ascii="Times New Roman" w:hAnsi="Times New Roman" w:cs="Times New Roman"/>
          <w:sz w:val="24"/>
          <w:szCs w:val="24"/>
        </w:rPr>
        <w:t xml:space="preserve"> </w:t>
      </w:r>
      <w:r>
        <w:rPr>
          <w:rFonts w:ascii="Times New Roman" w:hAnsi="Times New Roman" w:cs="Times New Roman"/>
          <w:sz w:val="24"/>
          <w:szCs w:val="24"/>
        </w:rPr>
        <w:t>waktu</w:t>
      </w:r>
      <w:r w:rsidR="00A46896">
        <w:rPr>
          <w:rFonts w:ascii="Times New Roman" w:hAnsi="Times New Roman" w:cs="Times New Roman"/>
          <w:sz w:val="24"/>
          <w:szCs w:val="24"/>
        </w:rPr>
        <w:t xml:space="preserve"> </w:t>
      </w:r>
      <w:r>
        <w:rPr>
          <w:rFonts w:ascii="Times New Roman" w:hAnsi="Times New Roman" w:cs="Times New Roman"/>
          <w:sz w:val="24"/>
          <w:szCs w:val="24"/>
        </w:rPr>
        <w:t>tertentu. Neraca yang berupa</w:t>
      </w:r>
      <w:r w:rsidR="00A46896">
        <w:rPr>
          <w:rFonts w:ascii="Times New Roman" w:hAnsi="Times New Roman" w:cs="Times New Roman"/>
          <w:sz w:val="24"/>
          <w:szCs w:val="24"/>
        </w:rPr>
        <w:t xml:space="preserve"> </w:t>
      </w:r>
      <w:r>
        <w:rPr>
          <w:rFonts w:ascii="Times New Roman" w:hAnsi="Times New Roman" w:cs="Times New Roman"/>
          <w:sz w:val="24"/>
          <w:szCs w:val="24"/>
        </w:rPr>
        <w:t>aktiva</w:t>
      </w:r>
      <w:r w:rsidR="00A46896">
        <w:rPr>
          <w:rFonts w:ascii="Times New Roman" w:hAnsi="Times New Roman" w:cs="Times New Roman"/>
          <w:sz w:val="24"/>
          <w:szCs w:val="24"/>
        </w:rPr>
        <w:t xml:space="preserve"> </w:t>
      </w:r>
      <w:r>
        <w:rPr>
          <w:rFonts w:ascii="Times New Roman" w:hAnsi="Times New Roman" w:cs="Times New Roman"/>
          <w:sz w:val="24"/>
          <w:szCs w:val="24"/>
        </w:rPr>
        <w:t>lancar, kas</w:t>
      </w:r>
      <w:r w:rsidR="00A46896">
        <w:rPr>
          <w:rFonts w:ascii="Times New Roman" w:hAnsi="Times New Roman" w:cs="Times New Roman"/>
          <w:sz w:val="24"/>
          <w:szCs w:val="24"/>
        </w:rPr>
        <w:t xml:space="preserve"> </w:t>
      </w:r>
      <w:r>
        <w:rPr>
          <w:rFonts w:ascii="Times New Roman" w:hAnsi="Times New Roman" w:cs="Times New Roman"/>
          <w:sz w:val="24"/>
          <w:szCs w:val="24"/>
        </w:rPr>
        <w:t>dan</w:t>
      </w:r>
      <w:r w:rsidR="00A46896">
        <w:rPr>
          <w:rFonts w:ascii="Times New Roman" w:hAnsi="Times New Roman" w:cs="Times New Roman"/>
          <w:sz w:val="24"/>
          <w:szCs w:val="24"/>
        </w:rPr>
        <w:t xml:space="preserve"> </w:t>
      </w:r>
      <w:r>
        <w:rPr>
          <w:rFonts w:ascii="Times New Roman" w:hAnsi="Times New Roman" w:cs="Times New Roman"/>
          <w:sz w:val="24"/>
          <w:szCs w:val="24"/>
        </w:rPr>
        <w:t>hutang</w:t>
      </w:r>
      <w:r w:rsidR="00A46896">
        <w:rPr>
          <w:rFonts w:ascii="Times New Roman" w:hAnsi="Times New Roman" w:cs="Times New Roman"/>
          <w:sz w:val="24"/>
          <w:szCs w:val="24"/>
        </w:rPr>
        <w:t xml:space="preserve"> </w:t>
      </w:r>
      <w:r w:rsidR="00CB194D">
        <w:rPr>
          <w:rFonts w:ascii="Times New Roman" w:hAnsi="Times New Roman" w:cs="Times New Roman"/>
          <w:sz w:val="24"/>
          <w:szCs w:val="24"/>
        </w:rPr>
        <w:t>lanca</w:t>
      </w:r>
      <w:r w:rsidR="00A46896">
        <w:rPr>
          <w:rFonts w:ascii="Times New Roman" w:hAnsi="Times New Roman" w:cs="Times New Roman"/>
          <w:sz w:val="24"/>
          <w:szCs w:val="24"/>
        </w:rPr>
        <w:t xml:space="preserve">r </w:t>
      </w:r>
      <w:r>
        <w:rPr>
          <w:rFonts w:ascii="Times New Roman" w:hAnsi="Times New Roman" w:cs="Times New Roman"/>
          <w:sz w:val="24"/>
          <w:szCs w:val="24"/>
        </w:rPr>
        <w:t>PT.Perkebunan Nusantara II dari</w:t>
      </w:r>
      <w:r w:rsidR="00A46896">
        <w:rPr>
          <w:rFonts w:ascii="Times New Roman" w:hAnsi="Times New Roman" w:cs="Times New Roman"/>
          <w:sz w:val="24"/>
          <w:szCs w:val="24"/>
        </w:rPr>
        <w:t xml:space="preserve"> </w:t>
      </w:r>
      <w:r>
        <w:rPr>
          <w:rFonts w:ascii="Times New Roman" w:hAnsi="Times New Roman" w:cs="Times New Roman"/>
          <w:sz w:val="24"/>
          <w:szCs w:val="24"/>
        </w:rPr>
        <w:t>tahun 2012  sampai</w:t>
      </w:r>
      <w:r w:rsidR="00A46896">
        <w:rPr>
          <w:rFonts w:ascii="Times New Roman" w:hAnsi="Times New Roman" w:cs="Times New Roman"/>
          <w:sz w:val="24"/>
          <w:szCs w:val="24"/>
        </w:rPr>
        <w:t xml:space="preserve"> </w:t>
      </w:r>
      <w:r>
        <w:rPr>
          <w:rFonts w:ascii="Times New Roman" w:hAnsi="Times New Roman" w:cs="Times New Roman"/>
          <w:sz w:val="24"/>
          <w:szCs w:val="24"/>
        </w:rPr>
        <w:t>dengan 2014. Jadi</w:t>
      </w:r>
      <w:r w:rsidR="00A46896">
        <w:rPr>
          <w:rFonts w:ascii="Times New Roman" w:hAnsi="Times New Roman" w:cs="Times New Roman"/>
          <w:sz w:val="24"/>
          <w:szCs w:val="24"/>
        </w:rPr>
        <w:t xml:space="preserve"> </w:t>
      </w:r>
      <w:r>
        <w:rPr>
          <w:rFonts w:ascii="Times New Roman" w:hAnsi="Times New Roman" w:cs="Times New Roman"/>
          <w:sz w:val="24"/>
          <w:szCs w:val="24"/>
        </w:rPr>
        <w:t>jumlah</w:t>
      </w:r>
      <w:r w:rsidR="00A46896">
        <w:rPr>
          <w:rFonts w:ascii="Times New Roman" w:hAnsi="Times New Roman" w:cs="Times New Roman"/>
          <w:sz w:val="24"/>
          <w:szCs w:val="24"/>
        </w:rPr>
        <w:t xml:space="preserve"> </w:t>
      </w:r>
      <w:r>
        <w:rPr>
          <w:rFonts w:ascii="Times New Roman" w:hAnsi="Times New Roman" w:cs="Times New Roman"/>
          <w:sz w:val="24"/>
          <w:szCs w:val="24"/>
        </w:rPr>
        <w:t>sampel</w:t>
      </w:r>
      <w:r w:rsidR="00A46896">
        <w:rPr>
          <w:rFonts w:ascii="Times New Roman" w:hAnsi="Times New Roman" w:cs="Times New Roman"/>
          <w:sz w:val="24"/>
          <w:szCs w:val="24"/>
        </w:rPr>
        <w:t xml:space="preserve"> </w:t>
      </w:r>
      <w:r>
        <w:rPr>
          <w:rFonts w:ascii="Times New Roman" w:hAnsi="Times New Roman" w:cs="Times New Roman"/>
          <w:sz w:val="24"/>
          <w:szCs w:val="24"/>
        </w:rPr>
        <w:t>penelitian</w:t>
      </w:r>
      <w:r w:rsidR="00A46896">
        <w:rPr>
          <w:rFonts w:ascii="Times New Roman" w:hAnsi="Times New Roman" w:cs="Times New Roman"/>
          <w:sz w:val="24"/>
          <w:szCs w:val="24"/>
        </w:rPr>
        <w:t xml:space="preserve"> </w:t>
      </w:r>
      <w:r>
        <w:rPr>
          <w:rFonts w:ascii="Times New Roman" w:hAnsi="Times New Roman" w:cs="Times New Roman"/>
          <w:sz w:val="24"/>
          <w:szCs w:val="24"/>
        </w:rPr>
        <w:t>ini</w:t>
      </w:r>
      <w:r w:rsidR="00A46896">
        <w:rPr>
          <w:rFonts w:ascii="Times New Roman" w:hAnsi="Times New Roman" w:cs="Times New Roman"/>
          <w:sz w:val="24"/>
          <w:szCs w:val="24"/>
        </w:rPr>
        <w:t xml:space="preserve"> ber</w:t>
      </w:r>
      <w:r>
        <w:rPr>
          <w:rFonts w:ascii="Times New Roman" w:hAnsi="Times New Roman" w:cs="Times New Roman"/>
          <w:sz w:val="24"/>
          <w:szCs w:val="24"/>
        </w:rPr>
        <w:t>jumlah  3</w:t>
      </w:r>
      <w:r w:rsidR="00A46896">
        <w:rPr>
          <w:rFonts w:ascii="Times New Roman" w:hAnsi="Times New Roman" w:cs="Times New Roman"/>
          <w:sz w:val="24"/>
          <w:szCs w:val="24"/>
        </w:rPr>
        <w:t xml:space="preserve"> </w:t>
      </w:r>
      <w:r>
        <w:rPr>
          <w:rFonts w:ascii="Times New Roman" w:hAnsi="Times New Roman" w:cs="Times New Roman"/>
          <w:sz w:val="24"/>
          <w:szCs w:val="24"/>
        </w:rPr>
        <w:t>tahun.</w:t>
      </w:r>
    </w:p>
    <w:p w:rsidR="002355CA" w:rsidRDefault="002355CA" w:rsidP="00F746A7">
      <w:pPr>
        <w:spacing w:after="0" w:line="240" w:lineRule="auto"/>
        <w:ind w:firstLine="720"/>
        <w:jc w:val="both"/>
        <w:rPr>
          <w:rFonts w:ascii="Times New Roman" w:hAnsi="Times New Roman" w:cs="Times New Roman"/>
          <w:sz w:val="24"/>
          <w:szCs w:val="24"/>
        </w:rPr>
      </w:pPr>
    </w:p>
    <w:p w:rsidR="009548EC" w:rsidRDefault="009548EC" w:rsidP="00F746A7">
      <w:pPr>
        <w:spacing w:after="0" w:line="240" w:lineRule="auto"/>
        <w:ind w:firstLine="720"/>
        <w:jc w:val="both"/>
        <w:rPr>
          <w:rFonts w:ascii="Times New Roman" w:hAnsi="Times New Roman" w:cs="Times New Roman"/>
          <w:sz w:val="24"/>
          <w:szCs w:val="24"/>
        </w:rPr>
      </w:pPr>
    </w:p>
    <w:p w:rsidR="009548EC" w:rsidRDefault="009548EC" w:rsidP="00F746A7">
      <w:pPr>
        <w:spacing w:after="0" w:line="240" w:lineRule="auto"/>
        <w:ind w:firstLine="720"/>
        <w:jc w:val="both"/>
        <w:rPr>
          <w:rFonts w:ascii="Times New Roman" w:hAnsi="Times New Roman" w:cs="Times New Roman"/>
          <w:sz w:val="24"/>
          <w:szCs w:val="24"/>
        </w:rPr>
      </w:pPr>
    </w:p>
    <w:p w:rsidR="00A46896" w:rsidRPr="00CB194D" w:rsidRDefault="00A46896" w:rsidP="00CB194D">
      <w:pPr>
        <w:pStyle w:val="ListParagraph"/>
        <w:numPr>
          <w:ilvl w:val="0"/>
          <w:numId w:val="5"/>
        </w:numPr>
        <w:spacing w:after="0" w:line="240" w:lineRule="auto"/>
        <w:rPr>
          <w:rFonts w:ascii="Times New Roman" w:hAnsi="Times New Roman" w:cs="Times New Roman"/>
          <w:b/>
          <w:sz w:val="24"/>
          <w:szCs w:val="24"/>
        </w:rPr>
      </w:pPr>
      <w:r w:rsidRPr="00CB194D">
        <w:rPr>
          <w:rFonts w:ascii="Times New Roman" w:hAnsi="Times New Roman" w:cs="Times New Roman"/>
          <w:b/>
          <w:sz w:val="24"/>
          <w:szCs w:val="24"/>
        </w:rPr>
        <w:t>Sumber</w:t>
      </w:r>
      <w:r w:rsidR="005E6A18" w:rsidRPr="00CB194D">
        <w:rPr>
          <w:rFonts w:ascii="Times New Roman" w:hAnsi="Times New Roman" w:cs="Times New Roman"/>
          <w:b/>
          <w:sz w:val="24"/>
          <w:szCs w:val="24"/>
        </w:rPr>
        <w:t xml:space="preserve"> </w:t>
      </w:r>
      <w:r w:rsidRPr="00CB194D">
        <w:rPr>
          <w:rFonts w:ascii="Times New Roman" w:hAnsi="Times New Roman" w:cs="Times New Roman"/>
          <w:b/>
          <w:sz w:val="24"/>
          <w:szCs w:val="24"/>
        </w:rPr>
        <w:t>data</w:t>
      </w:r>
    </w:p>
    <w:p w:rsidR="00A46896" w:rsidRDefault="00A46896" w:rsidP="00A468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data yang digunakan dalam penelitian ini adalah data primer. Data primer merupakan sumber data penelitian yang diperoleh secara langsung dari sumber asli, tidak melalui perantara yang diperoleh dengan melakukan pengamatan, </w:t>
      </w:r>
      <w:r w:rsidRPr="00142DAB">
        <w:rPr>
          <w:rFonts w:ascii="Times New Roman" w:hAnsi="Times New Roman" w:cs="Times New Roman"/>
          <w:i/>
          <w:sz w:val="24"/>
          <w:szCs w:val="24"/>
        </w:rPr>
        <w:t>survey</w:t>
      </w:r>
      <w:r>
        <w:rPr>
          <w:rFonts w:ascii="Times New Roman" w:hAnsi="Times New Roman" w:cs="Times New Roman"/>
          <w:i/>
          <w:sz w:val="24"/>
          <w:szCs w:val="24"/>
        </w:rPr>
        <w:t xml:space="preserve"> </w:t>
      </w:r>
      <w:r>
        <w:rPr>
          <w:rFonts w:ascii="Times New Roman" w:hAnsi="Times New Roman" w:cs="Times New Roman"/>
          <w:sz w:val="24"/>
          <w:szCs w:val="24"/>
        </w:rPr>
        <w:t>serta wawancara atau member daftar pertanyaan.</w:t>
      </w:r>
    </w:p>
    <w:p w:rsidR="005E6A18" w:rsidRDefault="005E6A18" w:rsidP="005E6A18">
      <w:pPr>
        <w:spacing w:after="0" w:line="240" w:lineRule="auto"/>
        <w:jc w:val="both"/>
        <w:rPr>
          <w:rFonts w:ascii="Times New Roman" w:hAnsi="Times New Roman" w:cs="Times New Roman"/>
          <w:sz w:val="24"/>
          <w:szCs w:val="24"/>
        </w:rPr>
      </w:pPr>
    </w:p>
    <w:p w:rsidR="005E6A18" w:rsidRPr="00F746A7" w:rsidRDefault="005E6A18" w:rsidP="00F746A7">
      <w:pPr>
        <w:pStyle w:val="ListParagraph"/>
        <w:numPr>
          <w:ilvl w:val="0"/>
          <w:numId w:val="5"/>
        </w:numPr>
        <w:tabs>
          <w:tab w:val="left" w:pos="2268"/>
        </w:tabs>
        <w:spacing w:after="0" w:line="240" w:lineRule="auto"/>
        <w:jc w:val="both"/>
        <w:rPr>
          <w:rFonts w:ascii="Times New Roman" w:hAnsi="Times New Roman" w:cs="Times New Roman"/>
          <w:b/>
          <w:sz w:val="24"/>
          <w:szCs w:val="24"/>
        </w:rPr>
      </w:pPr>
      <w:r w:rsidRPr="00F746A7">
        <w:rPr>
          <w:rFonts w:ascii="Times New Roman" w:hAnsi="Times New Roman" w:cs="Times New Roman"/>
          <w:b/>
          <w:sz w:val="24"/>
          <w:szCs w:val="24"/>
        </w:rPr>
        <w:lastRenderedPageBreak/>
        <w:t>Metode pengumpulan data</w:t>
      </w:r>
    </w:p>
    <w:p w:rsidR="005E6A18" w:rsidRDefault="005E6A18" w:rsidP="00F746A7">
      <w:pPr>
        <w:pStyle w:val="ListParagraph"/>
        <w:numPr>
          <w:ilvl w:val="0"/>
          <w:numId w:val="4"/>
        </w:numPr>
        <w:spacing w:after="0" w:line="240" w:lineRule="auto"/>
        <w:ind w:hanging="284"/>
        <w:jc w:val="both"/>
        <w:rPr>
          <w:rFonts w:ascii="Times New Roman" w:hAnsi="Times New Roman" w:cs="Times New Roman"/>
          <w:sz w:val="24"/>
          <w:szCs w:val="24"/>
        </w:rPr>
      </w:pPr>
      <w:r w:rsidRPr="004F3EF3">
        <w:rPr>
          <w:rFonts w:ascii="Times New Roman" w:hAnsi="Times New Roman" w:cs="Times New Roman"/>
          <w:sz w:val="24"/>
          <w:szCs w:val="24"/>
        </w:rPr>
        <w:t>Observasi</w:t>
      </w:r>
    </w:p>
    <w:p w:rsidR="005E6A18" w:rsidRPr="004F3EF3" w:rsidRDefault="00DC7372" w:rsidP="00DC7372">
      <w:pPr>
        <w:pStyle w:val="ListParagraph"/>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5E6A18">
        <w:rPr>
          <w:rFonts w:ascii="Times New Roman" w:hAnsi="Times New Roman" w:cs="Times New Roman"/>
          <w:sz w:val="24"/>
          <w:szCs w:val="24"/>
        </w:rPr>
        <w:t>Metode Observasi adalah pengamatan langsung, metode pengumpulan data dengan mengamati secara langsung dilapangan.</w:t>
      </w:r>
    </w:p>
    <w:p w:rsidR="005E6A18" w:rsidRPr="004F3EF3" w:rsidRDefault="005E6A18" w:rsidP="00F746A7">
      <w:pPr>
        <w:pStyle w:val="ListParagraph"/>
        <w:numPr>
          <w:ilvl w:val="0"/>
          <w:numId w:val="4"/>
        </w:num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Wawancara (</w:t>
      </w:r>
      <w:r>
        <w:rPr>
          <w:rFonts w:ascii="Times New Roman" w:hAnsi="Times New Roman" w:cs="Times New Roman"/>
          <w:i/>
          <w:sz w:val="24"/>
          <w:szCs w:val="24"/>
        </w:rPr>
        <w:t>i</w:t>
      </w:r>
      <w:r w:rsidRPr="009B1DCD">
        <w:rPr>
          <w:rFonts w:ascii="Times New Roman" w:hAnsi="Times New Roman" w:cs="Times New Roman"/>
          <w:i/>
          <w:sz w:val="24"/>
          <w:szCs w:val="24"/>
        </w:rPr>
        <w:t>nterview)</w:t>
      </w:r>
      <w:r>
        <w:rPr>
          <w:rFonts w:ascii="Times New Roman" w:hAnsi="Times New Roman" w:cs="Times New Roman"/>
          <w:sz w:val="24"/>
          <w:szCs w:val="24"/>
        </w:rPr>
        <w:t xml:space="preserve"> </w:t>
      </w:r>
    </w:p>
    <w:p w:rsidR="005E6A18" w:rsidRDefault="00DC7372" w:rsidP="00F746A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6A18">
        <w:rPr>
          <w:rFonts w:ascii="Times New Roman" w:hAnsi="Times New Roman" w:cs="Times New Roman"/>
          <w:sz w:val="24"/>
          <w:szCs w:val="24"/>
        </w:rPr>
        <w:t xml:space="preserve">Metode Pengumpulan data dilakukan dengan cara </w:t>
      </w:r>
      <w:r w:rsidR="005E6A18" w:rsidRPr="004F3EF3">
        <w:rPr>
          <w:rFonts w:ascii="Times New Roman" w:hAnsi="Times New Roman" w:cs="Times New Roman"/>
          <w:i/>
          <w:sz w:val="24"/>
          <w:szCs w:val="24"/>
        </w:rPr>
        <w:t>interview</w:t>
      </w:r>
      <w:r w:rsidR="005E6A18">
        <w:rPr>
          <w:rFonts w:ascii="Times New Roman" w:hAnsi="Times New Roman" w:cs="Times New Roman"/>
          <w:i/>
          <w:sz w:val="24"/>
          <w:szCs w:val="24"/>
        </w:rPr>
        <w:t xml:space="preserve"> </w:t>
      </w:r>
      <w:r w:rsidR="005E6A18">
        <w:rPr>
          <w:rFonts w:ascii="Times New Roman" w:hAnsi="Times New Roman" w:cs="Times New Roman"/>
          <w:sz w:val="24"/>
          <w:szCs w:val="24"/>
        </w:rPr>
        <w:t>atau Tanya jawab langsung dengan pimpinan atau staf pegawai pada PT.Perkebunan Nusantara II Tanjung Morawa untuk memperoleh keterangan lebih terperinci mengenai perusahaan.</w:t>
      </w:r>
    </w:p>
    <w:p w:rsidR="005E6A18" w:rsidRDefault="005E6A18" w:rsidP="00F746A7">
      <w:pPr>
        <w:pStyle w:val="ListParagraph"/>
        <w:numPr>
          <w:ilvl w:val="0"/>
          <w:numId w:val="4"/>
        </w:num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Dokumentasi</w:t>
      </w:r>
    </w:p>
    <w:p w:rsidR="005E6A18" w:rsidRDefault="00DC7372" w:rsidP="00F746A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6A18">
        <w:rPr>
          <w:rFonts w:ascii="Times New Roman" w:hAnsi="Times New Roman" w:cs="Times New Roman"/>
          <w:sz w:val="24"/>
          <w:szCs w:val="24"/>
        </w:rPr>
        <w:t>Metode dokumentasi ini dilakukan dengan cara memahami dan mempelajari data serta mencatat data tertulis mengenai hal-hal yang berupa catatan atau dokumen dari perusahaan yang berhubungan dengan objek penelitian. Metode dokumentasi dalam penelitian ini adalah mengambil data-data laporan keuangan neraca seperti aktiva lancer dan hutang lancar,dan Laporan Laba Rugi dari PT.Perkebunan Nusantara II Tanjung Morawa.</w:t>
      </w:r>
      <w:r w:rsidR="00D01A00">
        <w:rPr>
          <w:rFonts w:ascii="Times New Roman" w:hAnsi="Times New Roman" w:cs="Times New Roman"/>
          <w:sz w:val="24"/>
          <w:szCs w:val="24"/>
        </w:rPr>
        <w:t xml:space="preserve"> </w:t>
      </w:r>
      <w:r w:rsidR="00271C7F">
        <w:rPr>
          <w:rFonts w:ascii="Times New Roman" w:hAnsi="Times New Roman" w:cs="Times New Roman"/>
          <w:sz w:val="24"/>
          <w:szCs w:val="24"/>
        </w:rPr>
        <w:t xml:space="preserve"> </w:t>
      </w:r>
    </w:p>
    <w:p w:rsidR="00B04F14" w:rsidRDefault="00B04F14" w:rsidP="00F746A7">
      <w:pPr>
        <w:pStyle w:val="ListParagraph"/>
        <w:spacing w:after="0" w:line="240" w:lineRule="auto"/>
        <w:jc w:val="both"/>
        <w:rPr>
          <w:rFonts w:ascii="Times New Roman" w:hAnsi="Times New Roman" w:cs="Times New Roman"/>
          <w:sz w:val="24"/>
          <w:szCs w:val="24"/>
        </w:rPr>
      </w:pPr>
    </w:p>
    <w:p w:rsidR="00B04F14" w:rsidRDefault="00B04F14" w:rsidP="00B04F14">
      <w:pPr>
        <w:pStyle w:val="ListParagraph"/>
        <w:numPr>
          <w:ilvl w:val="0"/>
          <w:numId w:val="5"/>
        </w:numPr>
        <w:spacing w:after="0" w:line="240" w:lineRule="auto"/>
        <w:jc w:val="both"/>
        <w:rPr>
          <w:rFonts w:ascii="Times New Roman" w:hAnsi="Times New Roman" w:cs="Times New Roman"/>
          <w:b/>
          <w:sz w:val="24"/>
          <w:szCs w:val="24"/>
        </w:rPr>
      </w:pPr>
      <w:r w:rsidRPr="00B04F14">
        <w:rPr>
          <w:rFonts w:ascii="Times New Roman" w:hAnsi="Times New Roman" w:cs="Times New Roman"/>
          <w:b/>
          <w:sz w:val="24"/>
          <w:szCs w:val="24"/>
        </w:rPr>
        <w:t>Defenisi operasional</w:t>
      </w:r>
    </w:p>
    <w:p w:rsidR="00EB6F12" w:rsidRPr="00933C74" w:rsidRDefault="00EB6F12" w:rsidP="00DC7372">
      <w:pPr>
        <w:pStyle w:val="ListParagraph"/>
        <w:spacing w:after="0" w:line="240" w:lineRule="auto"/>
        <w:ind w:firstLine="360"/>
        <w:jc w:val="both"/>
        <w:rPr>
          <w:rFonts w:ascii="Times New Roman" w:hAnsi="Times New Roman" w:cs="Times New Roman"/>
          <w:sz w:val="24"/>
          <w:szCs w:val="24"/>
        </w:rPr>
      </w:pPr>
      <w:r w:rsidRPr="00EB6F12">
        <w:rPr>
          <w:rFonts w:ascii="Times New Roman" w:hAnsi="Times New Roman" w:cs="Times New Roman"/>
          <w:sz w:val="24"/>
          <w:szCs w:val="24"/>
        </w:rPr>
        <w:t>Definisi</w:t>
      </w:r>
      <w:r>
        <w:rPr>
          <w:rFonts w:ascii="Times New Roman" w:hAnsi="Times New Roman" w:cs="Times New Roman"/>
          <w:sz w:val="24"/>
          <w:szCs w:val="24"/>
        </w:rPr>
        <w:t xml:space="preserve"> </w:t>
      </w:r>
      <w:r w:rsidRPr="00EB6F12">
        <w:rPr>
          <w:rFonts w:ascii="Times New Roman" w:hAnsi="Times New Roman" w:cs="Times New Roman"/>
          <w:sz w:val="24"/>
          <w:szCs w:val="24"/>
        </w:rPr>
        <w:t>Operasional</w:t>
      </w:r>
      <w:r>
        <w:rPr>
          <w:rFonts w:ascii="Times New Roman" w:hAnsi="Times New Roman" w:cs="Times New Roman"/>
          <w:sz w:val="24"/>
          <w:szCs w:val="24"/>
        </w:rPr>
        <w:t xml:space="preserve"> </w:t>
      </w:r>
      <w:r w:rsidRPr="00EB6F12">
        <w:rPr>
          <w:rFonts w:ascii="Times New Roman" w:hAnsi="Times New Roman" w:cs="Times New Roman"/>
          <w:sz w:val="24"/>
          <w:szCs w:val="24"/>
        </w:rPr>
        <w:t>adalah</w:t>
      </w:r>
      <w:r>
        <w:rPr>
          <w:rFonts w:ascii="Times New Roman" w:hAnsi="Times New Roman" w:cs="Times New Roman"/>
          <w:sz w:val="24"/>
          <w:szCs w:val="24"/>
        </w:rPr>
        <w:t xml:space="preserve"> </w:t>
      </w:r>
      <w:r w:rsidRPr="00EB6F12">
        <w:rPr>
          <w:rFonts w:ascii="Times New Roman" w:hAnsi="Times New Roman" w:cs="Times New Roman"/>
          <w:sz w:val="24"/>
          <w:szCs w:val="24"/>
        </w:rPr>
        <w:t>cara</w:t>
      </w:r>
      <w:r>
        <w:rPr>
          <w:rFonts w:ascii="Times New Roman" w:hAnsi="Times New Roman" w:cs="Times New Roman"/>
          <w:sz w:val="24"/>
          <w:szCs w:val="24"/>
        </w:rPr>
        <w:t xml:space="preserve"> </w:t>
      </w:r>
      <w:r w:rsidRPr="00EB6F12">
        <w:rPr>
          <w:rFonts w:ascii="Times New Roman" w:hAnsi="Times New Roman" w:cs="Times New Roman"/>
          <w:sz w:val="24"/>
          <w:szCs w:val="24"/>
        </w:rPr>
        <w:t>menemukan</w:t>
      </w:r>
      <w:r>
        <w:rPr>
          <w:rFonts w:ascii="Times New Roman" w:hAnsi="Times New Roman" w:cs="Times New Roman"/>
          <w:sz w:val="24"/>
          <w:szCs w:val="24"/>
        </w:rPr>
        <w:t xml:space="preserve"> </w:t>
      </w:r>
      <w:r w:rsidRPr="00EB6F12">
        <w:rPr>
          <w:rFonts w:ascii="Times New Roman" w:hAnsi="Times New Roman" w:cs="Times New Roman"/>
          <w:sz w:val="24"/>
          <w:szCs w:val="24"/>
        </w:rPr>
        <w:t>dan</w:t>
      </w:r>
      <w:r>
        <w:rPr>
          <w:rFonts w:ascii="Times New Roman" w:hAnsi="Times New Roman" w:cs="Times New Roman"/>
          <w:sz w:val="24"/>
          <w:szCs w:val="24"/>
        </w:rPr>
        <w:t xml:space="preserve"> </w:t>
      </w:r>
      <w:r w:rsidRPr="00EB6F12">
        <w:rPr>
          <w:rFonts w:ascii="Times New Roman" w:hAnsi="Times New Roman" w:cs="Times New Roman"/>
          <w:sz w:val="24"/>
          <w:szCs w:val="24"/>
        </w:rPr>
        <w:t>mengukur</w:t>
      </w:r>
      <w:r>
        <w:rPr>
          <w:rFonts w:ascii="Times New Roman" w:hAnsi="Times New Roman" w:cs="Times New Roman"/>
          <w:sz w:val="24"/>
          <w:szCs w:val="24"/>
        </w:rPr>
        <w:t xml:space="preserve"> </w:t>
      </w:r>
      <w:r w:rsidRPr="00EB6F12">
        <w:rPr>
          <w:rFonts w:ascii="Times New Roman" w:hAnsi="Times New Roman" w:cs="Times New Roman"/>
          <w:sz w:val="24"/>
          <w:szCs w:val="24"/>
        </w:rPr>
        <w:t>variabel-variabel</w:t>
      </w:r>
      <w:r>
        <w:rPr>
          <w:rFonts w:ascii="Times New Roman" w:hAnsi="Times New Roman" w:cs="Times New Roman"/>
          <w:sz w:val="24"/>
          <w:szCs w:val="24"/>
        </w:rPr>
        <w:t xml:space="preserve"> </w:t>
      </w:r>
      <w:r w:rsidRPr="00EB6F12">
        <w:rPr>
          <w:rFonts w:ascii="Times New Roman" w:hAnsi="Times New Roman" w:cs="Times New Roman"/>
          <w:sz w:val="24"/>
          <w:szCs w:val="24"/>
        </w:rPr>
        <w:t>dengan</w:t>
      </w:r>
      <w:r>
        <w:rPr>
          <w:rFonts w:ascii="Times New Roman" w:hAnsi="Times New Roman" w:cs="Times New Roman"/>
          <w:sz w:val="24"/>
          <w:szCs w:val="24"/>
        </w:rPr>
        <w:t xml:space="preserve"> </w:t>
      </w:r>
      <w:r w:rsidRPr="00EB6F12">
        <w:rPr>
          <w:rFonts w:ascii="Times New Roman" w:hAnsi="Times New Roman" w:cs="Times New Roman"/>
          <w:sz w:val="24"/>
          <w:szCs w:val="24"/>
        </w:rPr>
        <w:t>merumuskan</w:t>
      </w:r>
      <w:r>
        <w:rPr>
          <w:rFonts w:ascii="Times New Roman" w:hAnsi="Times New Roman" w:cs="Times New Roman"/>
          <w:sz w:val="24"/>
          <w:szCs w:val="24"/>
        </w:rPr>
        <w:t xml:space="preserve"> </w:t>
      </w:r>
      <w:r w:rsidRPr="00EB6F12">
        <w:rPr>
          <w:rFonts w:ascii="Times New Roman" w:hAnsi="Times New Roman" w:cs="Times New Roman"/>
          <w:sz w:val="24"/>
          <w:szCs w:val="24"/>
        </w:rPr>
        <w:t>secara</w:t>
      </w:r>
      <w:r>
        <w:rPr>
          <w:rFonts w:ascii="Times New Roman" w:hAnsi="Times New Roman" w:cs="Times New Roman"/>
          <w:sz w:val="24"/>
          <w:szCs w:val="24"/>
        </w:rPr>
        <w:t xml:space="preserve"> </w:t>
      </w:r>
      <w:r w:rsidRPr="00EB6F12">
        <w:rPr>
          <w:rFonts w:ascii="Times New Roman" w:hAnsi="Times New Roman" w:cs="Times New Roman"/>
          <w:sz w:val="24"/>
          <w:szCs w:val="24"/>
        </w:rPr>
        <w:t>singkat</w:t>
      </w:r>
      <w:r>
        <w:rPr>
          <w:rFonts w:ascii="Times New Roman" w:hAnsi="Times New Roman" w:cs="Times New Roman"/>
          <w:sz w:val="24"/>
          <w:szCs w:val="24"/>
        </w:rPr>
        <w:t xml:space="preserve"> </w:t>
      </w:r>
      <w:r w:rsidRPr="00EB6F12">
        <w:rPr>
          <w:rFonts w:ascii="Times New Roman" w:hAnsi="Times New Roman" w:cs="Times New Roman"/>
          <w:sz w:val="24"/>
          <w:szCs w:val="24"/>
        </w:rPr>
        <w:t>dan</w:t>
      </w:r>
      <w:r>
        <w:rPr>
          <w:rFonts w:ascii="Times New Roman" w:hAnsi="Times New Roman" w:cs="Times New Roman"/>
          <w:sz w:val="24"/>
          <w:szCs w:val="24"/>
        </w:rPr>
        <w:t xml:space="preserve"> </w:t>
      </w:r>
      <w:r w:rsidRPr="00EB6F12">
        <w:rPr>
          <w:rFonts w:ascii="Times New Roman" w:hAnsi="Times New Roman" w:cs="Times New Roman"/>
          <w:sz w:val="24"/>
          <w:szCs w:val="24"/>
        </w:rPr>
        <w:t>jelas, serta</w:t>
      </w:r>
      <w:r>
        <w:rPr>
          <w:rFonts w:ascii="Times New Roman" w:hAnsi="Times New Roman" w:cs="Times New Roman"/>
          <w:sz w:val="24"/>
          <w:szCs w:val="24"/>
        </w:rPr>
        <w:t xml:space="preserve"> </w:t>
      </w:r>
      <w:r w:rsidRPr="00EB6F12">
        <w:rPr>
          <w:rFonts w:ascii="Times New Roman" w:hAnsi="Times New Roman" w:cs="Times New Roman"/>
          <w:sz w:val="24"/>
          <w:szCs w:val="24"/>
        </w:rPr>
        <w:t>tidak</w:t>
      </w:r>
      <w:r>
        <w:rPr>
          <w:rFonts w:ascii="Times New Roman" w:hAnsi="Times New Roman" w:cs="Times New Roman"/>
          <w:sz w:val="24"/>
          <w:szCs w:val="24"/>
        </w:rPr>
        <w:t xml:space="preserve"> </w:t>
      </w:r>
      <w:r w:rsidRPr="00EB6F12">
        <w:rPr>
          <w:rFonts w:ascii="Times New Roman" w:hAnsi="Times New Roman" w:cs="Times New Roman"/>
          <w:sz w:val="24"/>
          <w:szCs w:val="24"/>
        </w:rPr>
        <w:t>menimbulkan</w:t>
      </w:r>
      <w:r>
        <w:rPr>
          <w:rFonts w:ascii="Times New Roman" w:hAnsi="Times New Roman" w:cs="Times New Roman"/>
          <w:sz w:val="24"/>
          <w:szCs w:val="24"/>
        </w:rPr>
        <w:t xml:space="preserve"> </w:t>
      </w:r>
      <w:r w:rsidRPr="00EB6F12">
        <w:rPr>
          <w:rFonts w:ascii="Times New Roman" w:hAnsi="Times New Roman" w:cs="Times New Roman"/>
          <w:sz w:val="24"/>
          <w:szCs w:val="24"/>
        </w:rPr>
        <w:t>berbagai</w:t>
      </w:r>
      <w:r>
        <w:rPr>
          <w:rFonts w:ascii="Times New Roman" w:hAnsi="Times New Roman" w:cs="Times New Roman"/>
          <w:sz w:val="24"/>
          <w:szCs w:val="24"/>
        </w:rPr>
        <w:t xml:space="preserve"> </w:t>
      </w:r>
      <w:r w:rsidRPr="00EB6F12">
        <w:rPr>
          <w:rFonts w:ascii="Times New Roman" w:hAnsi="Times New Roman" w:cs="Times New Roman"/>
          <w:sz w:val="24"/>
          <w:szCs w:val="24"/>
        </w:rPr>
        <w:t>penafsiran. Pertanyaan</w:t>
      </w:r>
      <w:r>
        <w:rPr>
          <w:rFonts w:ascii="Times New Roman" w:hAnsi="Times New Roman" w:cs="Times New Roman"/>
          <w:sz w:val="24"/>
          <w:szCs w:val="24"/>
        </w:rPr>
        <w:t xml:space="preserve"> </w:t>
      </w:r>
      <w:r w:rsidRPr="00EB6F12">
        <w:rPr>
          <w:rFonts w:ascii="Times New Roman" w:hAnsi="Times New Roman" w:cs="Times New Roman"/>
          <w:sz w:val="24"/>
          <w:szCs w:val="24"/>
        </w:rPr>
        <w:t>dalam</w:t>
      </w:r>
      <w:r>
        <w:rPr>
          <w:rFonts w:ascii="Times New Roman" w:hAnsi="Times New Roman" w:cs="Times New Roman"/>
          <w:sz w:val="24"/>
          <w:szCs w:val="24"/>
        </w:rPr>
        <w:t xml:space="preserve"> </w:t>
      </w:r>
      <w:r w:rsidRPr="00EB6F12">
        <w:rPr>
          <w:rFonts w:ascii="Times New Roman" w:hAnsi="Times New Roman" w:cs="Times New Roman"/>
          <w:sz w:val="24"/>
          <w:szCs w:val="24"/>
        </w:rPr>
        <w:t>kuesioner</w:t>
      </w:r>
      <w:r>
        <w:rPr>
          <w:rFonts w:ascii="Times New Roman" w:hAnsi="Times New Roman" w:cs="Times New Roman"/>
          <w:sz w:val="24"/>
          <w:szCs w:val="24"/>
        </w:rPr>
        <w:t xml:space="preserve"> </w:t>
      </w:r>
      <w:r w:rsidRPr="00EB6F12">
        <w:rPr>
          <w:rFonts w:ascii="Times New Roman" w:hAnsi="Times New Roman" w:cs="Times New Roman"/>
          <w:sz w:val="24"/>
          <w:szCs w:val="24"/>
        </w:rPr>
        <w:t>untuk</w:t>
      </w:r>
      <w:r>
        <w:rPr>
          <w:rFonts w:ascii="Times New Roman" w:hAnsi="Times New Roman" w:cs="Times New Roman"/>
          <w:sz w:val="24"/>
          <w:szCs w:val="24"/>
        </w:rPr>
        <w:t xml:space="preserve"> </w:t>
      </w:r>
      <w:r w:rsidRPr="00EB6F12">
        <w:rPr>
          <w:rFonts w:ascii="Times New Roman" w:hAnsi="Times New Roman" w:cs="Times New Roman"/>
          <w:sz w:val="24"/>
          <w:szCs w:val="24"/>
        </w:rPr>
        <w:t>masing-masing</w:t>
      </w:r>
      <w:r>
        <w:rPr>
          <w:rFonts w:ascii="Times New Roman" w:hAnsi="Times New Roman" w:cs="Times New Roman"/>
          <w:sz w:val="24"/>
          <w:szCs w:val="24"/>
        </w:rPr>
        <w:t xml:space="preserve"> variable </w:t>
      </w:r>
      <w:r w:rsidRPr="00EB6F12">
        <w:rPr>
          <w:rFonts w:ascii="Times New Roman" w:hAnsi="Times New Roman" w:cs="Times New Roman"/>
          <w:sz w:val="24"/>
          <w:szCs w:val="24"/>
        </w:rPr>
        <w:t>dalam</w:t>
      </w:r>
      <w:r>
        <w:rPr>
          <w:rFonts w:ascii="Times New Roman" w:hAnsi="Times New Roman" w:cs="Times New Roman"/>
          <w:sz w:val="24"/>
          <w:szCs w:val="24"/>
        </w:rPr>
        <w:t xml:space="preserve"> </w:t>
      </w:r>
      <w:r w:rsidRPr="00EB6F12">
        <w:rPr>
          <w:rFonts w:ascii="Times New Roman" w:hAnsi="Times New Roman" w:cs="Times New Roman"/>
          <w:sz w:val="24"/>
          <w:szCs w:val="24"/>
        </w:rPr>
        <w:t>penelitian</w:t>
      </w:r>
      <w:r>
        <w:rPr>
          <w:rFonts w:ascii="Times New Roman" w:hAnsi="Times New Roman" w:cs="Times New Roman"/>
          <w:sz w:val="24"/>
          <w:szCs w:val="24"/>
        </w:rPr>
        <w:t xml:space="preserve"> </w:t>
      </w:r>
      <w:r w:rsidRPr="00EB6F12">
        <w:rPr>
          <w:rFonts w:ascii="Times New Roman" w:hAnsi="Times New Roman" w:cs="Times New Roman"/>
          <w:sz w:val="24"/>
          <w:szCs w:val="24"/>
        </w:rPr>
        <w:t>diukur</w:t>
      </w:r>
      <w:r>
        <w:rPr>
          <w:rFonts w:ascii="Times New Roman" w:hAnsi="Times New Roman" w:cs="Times New Roman"/>
          <w:sz w:val="24"/>
          <w:szCs w:val="24"/>
        </w:rPr>
        <w:t xml:space="preserve"> </w:t>
      </w:r>
      <w:r w:rsidRPr="00EB6F12">
        <w:rPr>
          <w:rFonts w:ascii="Times New Roman" w:hAnsi="Times New Roman" w:cs="Times New Roman"/>
          <w:sz w:val="24"/>
          <w:szCs w:val="24"/>
        </w:rPr>
        <w:t>dengan</w:t>
      </w:r>
      <w:r>
        <w:rPr>
          <w:rFonts w:ascii="Times New Roman" w:hAnsi="Times New Roman" w:cs="Times New Roman"/>
          <w:sz w:val="24"/>
          <w:szCs w:val="24"/>
        </w:rPr>
        <w:t xml:space="preserve"> </w:t>
      </w:r>
      <w:r w:rsidRPr="00EB6F12">
        <w:rPr>
          <w:rFonts w:ascii="Times New Roman" w:hAnsi="Times New Roman" w:cs="Times New Roman"/>
          <w:sz w:val="24"/>
          <w:szCs w:val="24"/>
        </w:rPr>
        <w:t>menggunakan</w:t>
      </w:r>
      <w:r>
        <w:rPr>
          <w:rFonts w:ascii="Times New Roman" w:hAnsi="Times New Roman" w:cs="Times New Roman"/>
          <w:sz w:val="24"/>
          <w:szCs w:val="24"/>
        </w:rPr>
        <w:t xml:space="preserve"> </w:t>
      </w:r>
      <w:r w:rsidRPr="00EB6F12">
        <w:rPr>
          <w:rFonts w:ascii="Times New Roman" w:hAnsi="Times New Roman" w:cs="Times New Roman"/>
          <w:sz w:val="24"/>
          <w:szCs w:val="24"/>
        </w:rPr>
        <w:t>skala</w:t>
      </w:r>
      <w:r>
        <w:rPr>
          <w:rFonts w:ascii="Times New Roman" w:hAnsi="Times New Roman" w:cs="Times New Roman"/>
          <w:sz w:val="24"/>
          <w:szCs w:val="24"/>
        </w:rPr>
        <w:t xml:space="preserve"> </w:t>
      </w:r>
      <w:r w:rsidRPr="00EB6F12">
        <w:rPr>
          <w:rFonts w:ascii="Times New Roman" w:hAnsi="Times New Roman" w:cs="Times New Roman"/>
          <w:i/>
          <w:sz w:val="24"/>
          <w:szCs w:val="24"/>
        </w:rPr>
        <w:t>likert</w:t>
      </w:r>
      <w:r w:rsidRPr="00EB6F12">
        <w:rPr>
          <w:rFonts w:ascii="Times New Roman" w:hAnsi="Times New Roman" w:cs="Times New Roman"/>
          <w:sz w:val="24"/>
          <w:szCs w:val="24"/>
        </w:rPr>
        <w:t>.</w:t>
      </w:r>
      <w:r>
        <w:rPr>
          <w:rFonts w:ascii="Times New Roman" w:hAnsi="Times New Roman" w:cs="Times New Roman"/>
          <w:sz w:val="24"/>
          <w:szCs w:val="24"/>
        </w:rPr>
        <w:t xml:space="preserve"> </w:t>
      </w:r>
      <w:r w:rsidRPr="00EB6F12">
        <w:rPr>
          <w:rFonts w:ascii="Times New Roman" w:hAnsi="Times New Roman" w:cs="Times New Roman"/>
          <w:sz w:val="24"/>
          <w:szCs w:val="24"/>
        </w:rPr>
        <w:t>Skala</w:t>
      </w:r>
      <w:r>
        <w:rPr>
          <w:rFonts w:ascii="Times New Roman" w:hAnsi="Times New Roman" w:cs="Times New Roman"/>
          <w:sz w:val="24"/>
          <w:szCs w:val="24"/>
        </w:rPr>
        <w:t xml:space="preserve"> </w:t>
      </w:r>
      <w:r w:rsidRPr="00EB6F12">
        <w:rPr>
          <w:rFonts w:ascii="Times New Roman" w:hAnsi="Times New Roman" w:cs="Times New Roman"/>
          <w:i/>
          <w:sz w:val="24"/>
          <w:szCs w:val="24"/>
        </w:rPr>
        <w:t>likert</w:t>
      </w:r>
      <w:r>
        <w:rPr>
          <w:rFonts w:ascii="Times New Roman" w:hAnsi="Times New Roman" w:cs="Times New Roman"/>
          <w:i/>
          <w:sz w:val="24"/>
          <w:szCs w:val="24"/>
        </w:rPr>
        <w:t xml:space="preserve"> </w:t>
      </w:r>
      <w:r w:rsidRPr="00EB6F12">
        <w:rPr>
          <w:rFonts w:ascii="Times New Roman" w:hAnsi="Times New Roman" w:cs="Times New Roman"/>
          <w:sz w:val="24"/>
          <w:szCs w:val="24"/>
        </w:rPr>
        <w:t>adalah</w:t>
      </w:r>
      <w:r>
        <w:rPr>
          <w:rFonts w:ascii="Times New Roman" w:hAnsi="Times New Roman" w:cs="Times New Roman"/>
          <w:sz w:val="24"/>
          <w:szCs w:val="24"/>
        </w:rPr>
        <w:t xml:space="preserve"> </w:t>
      </w:r>
      <w:r w:rsidRPr="00EB6F12">
        <w:rPr>
          <w:rFonts w:ascii="Times New Roman" w:hAnsi="Times New Roman" w:cs="Times New Roman"/>
          <w:sz w:val="24"/>
          <w:szCs w:val="24"/>
        </w:rPr>
        <w:t>suatus</w:t>
      </w:r>
      <w:r>
        <w:rPr>
          <w:rFonts w:ascii="Times New Roman" w:hAnsi="Times New Roman" w:cs="Times New Roman"/>
          <w:sz w:val="24"/>
          <w:szCs w:val="24"/>
        </w:rPr>
        <w:t xml:space="preserve"> </w:t>
      </w:r>
      <w:r w:rsidRPr="00EB6F12">
        <w:rPr>
          <w:rFonts w:ascii="Times New Roman" w:hAnsi="Times New Roman" w:cs="Times New Roman"/>
          <w:sz w:val="24"/>
          <w:szCs w:val="24"/>
        </w:rPr>
        <w:t>kala yang digunakan</w:t>
      </w:r>
      <w:r>
        <w:rPr>
          <w:rFonts w:ascii="Times New Roman" w:hAnsi="Times New Roman" w:cs="Times New Roman"/>
          <w:sz w:val="24"/>
          <w:szCs w:val="24"/>
        </w:rPr>
        <w:t xml:space="preserve"> </w:t>
      </w:r>
      <w:r w:rsidRPr="00EB6F12">
        <w:rPr>
          <w:rFonts w:ascii="Times New Roman" w:hAnsi="Times New Roman" w:cs="Times New Roman"/>
          <w:sz w:val="24"/>
          <w:szCs w:val="24"/>
        </w:rPr>
        <w:t>dengan</w:t>
      </w:r>
      <w:r>
        <w:rPr>
          <w:rFonts w:ascii="Times New Roman" w:hAnsi="Times New Roman" w:cs="Times New Roman"/>
          <w:sz w:val="24"/>
          <w:szCs w:val="24"/>
        </w:rPr>
        <w:t xml:space="preserve"> </w:t>
      </w:r>
      <w:r w:rsidRPr="00EB6F12">
        <w:rPr>
          <w:rFonts w:ascii="Times New Roman" w:hAnsi="Times New Roman" w:cs="Times New Roman"/>
          <w:sz w:val="24"/>
          <w:szCs w:val="24"/>
        </w:rPr>
        <w:t>mengukur</w:t>
      </w:r>
      <w:r>
        <w:rPr>
          <w:rFonts w:ascii="Times New Roman" w:hAnsi="Times New Roman" w:cs="Times New Roman"/>
          <w:sz w:val="24"/>
          <w:szCs w:val="24"/>
        </w:rPr>
        <w:t xml:space="preserve"> </w:t>
      </w:r>
      <w:r w:rsidRPr="00EB6F12">
        <w:rPr>
          <w:rFonts w:ascii="Times New Roman" w:hAnsi="Times New Roman" w:cs="Times New Roman"/>
          <w:sz w:val="24"/>
          <w:szCs w:val="24"/>
        </w:rPr>
        <w:t>sikap, pendapat,</w:t>
      </w:r>
      <w:r>
        <w:rPr>
          <w:rFonts w:ascii="Times New Roman" w:hAnsi="Times New Roman" w:cs="Times New Roman"/>
          <w:sz w:val="24"/>
          <w:szCs w:val="24"/>
        </w:rPr>
        <w:t xml:space="preserve"> </w:t>
      </w:r>
      <w:r w:rsidRPr="00EB6F12">
        <w:rPr>
          <w:rFonts w:ascii="Times New Roman" w:hAnsi="Times New Roman" w:cs="Times New Roman"/>
          <w:sz w:val="24"/>
          <w:szCs w:val="24"/>
        </w:rPr>
        <w:t>presepsi</w:t>
      </w:r>
      <w:r>
        <w:rPr>
          <w:rFonts w:ascii="Times New Roman" w:hAnsi="Times New Roman" w:cs="Times New Roman"/>
          <w:sz w:val="24"/>
          <w:szCs w:val="24"/>
        </w:rPr>
        <w:t xml:space="preserve"> </w:t>
      </w:r>
      <w:r w:rsidRPr="00EB6F12">
        <w:rPr>
          <w:rFonts w:ascii="Times New Roman" w:hAnsi="Times New Roman" w:cs="Times New Roman"/>
          <w:sz w:val="24"/>
          <w:szCs w:val="24"/>
        </w:rPr>
        <w:t>seseorang</w:t>
      </w:r>
      <w:r>
        <w:rPr>
          <w:rFonts w:ascii="Times New Roman" w:hAnsi="Times New Roman" w:cs="Times New Roman"/>
          <w:sz w:val="24"/>
          <w:szCs w:val="24"/>
        </w:rPr>
        <w:t xml:space="preserve"> </w:t>
      </w:r>
      <w:r w:rsidRPr="00EB6F12">
        <w:rPr>
          <w:rFonts w:ascii="Times New Roman" w:hAnsi="Times New Roman" w:cs="Times New Roman"/>
          <w:sz w:val="24"/>
          <w:szCs w:val="24"/>
        </w:rPr>
        <w:t>atau</w:t>
      </w:r>
      <w:r>
        <w:rPr>
          <w:rFonts w:ascii="Times New Roman" w:hAnsi="Times New Roman" w:cs="Times New Roman"/>
          <w:sz w:val="24"/>
          <w:szCs w:val="24"/>
        </w:rPr>
        <w:t xml:space="preserve"> </w:t>
      </w:r>
      <w:r w:rsidRPr="00EB6F12">
        <w:rPr>
          <w:rFonts w:ascii="Times New Roman" w:hAnsi="Times New Roman" w:cs="Times New Roman"/>
          <w:sz w:val="24"/>
          <w:szCs w:val="24"/>
        </w:rPr>
        <w:t>sekelompok orang tentang</w:t>
      </w:r>
      <w:r>
        <w:rPr>
          <w:rFonts w:ascii="Times New Roman" w:hAnsi="Times New Roman" w:cs="Times New Roman"/>
          <w:sz w:val="24"/>
          <w:szCs w:val="24"/>
        </w:rPr>
        <w:t xml:space="preserve"> </w:t>
      </w:r>
      <w:r w:rsidRPr="00EB6F12">
        <w:rPr>
          <w:rFonts w:ascii="Times New Roman" w:hAnsi="Times New Roman" w:cs="Times New Roman"/>
          <w:sz w:val="24"/>
          <w:szCs w:val="24"/>
        </w:rPr>
        <w:t>fenomena social.</w:t>
      </w:r>
      <w:r>
        <w:rPr>
          <w:rFonts w:ascii="Times New Roman" w:hAnsi="Times New Roman" w:cs="Times New Roman"/>
          <w:sz w:val="24"/>
          <w:szCs w:val="24"/>
        </w:rPr>
        <w:t xml:space="preserve"> </w:t>
      </w:r>
      <w:r w:rsidRPr="00EB6F12">
        <w:rPr>
          <w:rFonts w:ascii="Times New Roman" w:hAnsi="Times New Roman" w:cs="Times New Roman"/>
          <w:sz w:val="24"/>
          <w:szCs w:val="24"/>
        </w:rPr>
        <w:t>Jawaban</w:t>
      </w:r>
      <w:r>
        <w:rPr>
          <w:rFonts w:ascii="Times New Roman" w:hAnsi="Times New Roman" w:cs="Times New Roman"/>
          <w:sz w:val="24"/>
          <w:szCs w:val="24"/>
        </w:rPr>
        <w:t xml:space="preserve"> </w:t>
      </w:r>
      <w:r w:rsidRPr="00EB6F12">
        <w:rPr>
          <w:rFonts w:ascii="Times New Roman" w:hAnsi="Times New Roman" w:cs="Times New Roman"/>
          <w:sz w:val="24"/>
          <w:szCs w:val="24"/>
        </w:rPr>
        <w:t>dari</w:t>
      </w:r>
      <w:r>
        <w:rPr>
          <w:rFonts w:ascii="Times New Roman" w:hAnsi="Times New Roman" w:cs="Times New Roman"/>
          <w:sz w:val="24"/>
          <w:szCs w:val="24"/>
        </w:rPr>
        <w:t xml:space="preserve"> </w:t>
      </w:r>
      <w:r w:rsidRPr="00EB6F12">
        <w:rPr>
          <w:rFonts w:ascii="Times New Roman" w:hAnsi="Times New Roman" w:cs="Times New Roman"/>
          <w:sz w:val="24"/>
          <w:szCs w:val="24"/>
        </w:rPr>
        <w:t>responden</w:t>
      </w:r>
      <w:r>
        <w:rPr>
          <w:rFonts w:ascii="Times New Roman" w:hAnsi="Times New Roman" w:cs="Times New Roman"/>
          <w:sz w:val="24"/>
          <w:szCs w:val="24"/>
        </w:rPr>
        <w:t xml:space="preserve"> </w:t>
      </w:r>
      <w:r w:rsidRPr="00EB6F12">
        <w:rPr>
          <w:rFonts w:ascii="Times New Roman" w:hAnsi="Times New Roman" w:cs="Times New Roman"/>
          <w:sz w:val="24"/>
          <w:szCs w:val="24"/>
        </w:rPr>
        <w:t>diberi</w:t>
      </w:r>
      <w:r>
        <w:rPr>
          <w:rFonts w:ascii="Times New Roman" w:hAnsi="Times New Roman" w:cs="Times New Roman"/>
          <w:sz w:val="24"/>
          <w:szCs w:val="24"/>
        </w:rPr>
        <w:t xml:space="preserve"> </w:t>
      </w:r>
      <w:r w:rsidRPr="00EB6F12">
        <w:rPr>
          <w:rFonts w:ascii="Times New Roman" w:hAnsi="Times New Roman" w:cs="Times New Roman"/>
          <w:sz w:val="24"/>
          <w:szCs w:val="24"/>
        </w:rPr>
        <w:t>skor</w:t>
      </w:r>
      <w:r>
        <w:rPr>
          <w:rFonts w:ascii="Times New Roman" w:hAnsi="Times New Roman" w:cs="Times New Roman"/>
          <w:sz w:val="24"/>
          <w:szCs w:val="24"/>
        </w:rPr>
        <w:t xml:space="preserve"> </w:t>
      </w:r>
      <w:r w:rsidRPr="00EB6F12">
        <w:rPr>
          <w:rFonts w:ascii="Times New Roman" w:hAnsi="Times New Roman" w:cs="Times New Roman"/>
          <w:sz w:val="24"/>
          <w:szCs w:val="24"/>
        </w:rPr>
        <w:t>menggunakan 5 point skala</w:t>
      </w:r>
      <w:r w:rsidRPr="00EB6F12">
        <w:rPr>
          <w:rFonts w:ascii="Times New Roman" w:hAnsi="Times New Roman" w:cs="Times New Roman"/>
          <w:i/>
          <w:sz w:val="24"/>
          <w:szCs w:val="24"/>
        </w:rPr>
        <w:t>likert.</w:t>
      </w:r>
    </w:p>
    <w:p w:rsidR="00933C74" w:rsidRPr="0025755D" w:rsidRDefault="00933C74" w:rsidP="0025755D">
      <w:pPr>
        <w:pStyle w:val="ListParagraph"/>
        <w:numPr>
          <w:ilvl w:val="0"/>
          <w:numId w:val="6"/>
        </w:numPr>
        <w:spacing w:after="0" w:line="240" w:lineRule="auto"/>
        <w:jc w:val="both"/>
        <w:rPr>
          <w:rFonts w:ascii="Times New Roman" w:hAnsi="Times New Roman" w:cs="Times New Roman"/>
          <w:sz w:val="24"/>
          <w:szCs w:val="24"/>
        </w:rPr>
      </w:pPr>
      <w:r w:rsidRPr="00865D6C">
        <w:rPr>
          <w:rFonts w:ascii="Times New Roman" w:hAnsi="Times New Roman" w:cs="Times New Roman"/>
          <w:b/>
          <w:sz w:val="24"/>
          <w:szCs w:val="24"/>
        </w:rPr>
        <w:t>Variabel</w:t>
      </w:r>
      <w:r>
        <w:rPr>
          <w:rFonts w:ascii="Times New Roman" w:hAnsi="Times New Roman" w:cs="Times New Roman"/>
          <w:b/>
          <w:sz w:val="24"/>
          <w:szCs w:val="24"/>
        </w:rPr>
        <w:t xml:space="preserve"> </w:t>
      </w:r>
      <w:r>
        <w:rPr>
          <w:rFonts w:ascii="Times New Roman" w:hAnsi="Times New Roman" w:cs="Times New Roman"/>
          <w:b/>
          <w:i/>
          <w:sz w:val="24"/>
          <w:szCs w:val="24"/>
        </w:rPr>
        <w:t>independent</w:t>
      </w:r>
    </w:p>
    <w:p w:rsidR="00933C74" w:rsidRPr="0025755D" w:rsidRDefault="0025755D" w:rsidP="0025755D">
      <w:pPr>
        <w:pStyle w:val="ListParagraph"/>
        <w:spacing w:after="0" w:line="240" w:lineRule="auto"/>
        <w:ind w:left="1080" w:firstLine="360"/>
        <w:jc w:val="both"/>
        <w:rPr>
          <w:rFonts w:ascii="Times New Roman" w:hAnsi="Times New Roman" w:cs="Times New Roman"/>
          <w:sz w:val="24"/>
          <w:szCs w:val="24"/>
        </w:rPr>
      </w:pPr>
      <w:r w:rsidRPr="0025755D">
        <w:rPr>
          <w:rFonts w:ascii="Times New Roman" w:hAnsi="Times New Roman" w:cs="Times New Roman"/>
          <w:sz w:val="24"/>
          <w:szCs w:val="24"/>
        </w:rPr>
        <w:t>Didalam</w:t>
      </w:r>
      <w:r>
        <w:rPr>
          <w:rFonts w:ascii="Times New Roman" w:hAnsi="Times New Roman" w:cs="Times New Roman"/>
          <w:sz w:val="24"/>
          <w:szCs w:val="24"/>
        </w:rPr>
        <w:t xml:space="preserve"> </w:t>
      </w:r>
      <w:r w:rsidRPr="0025755D">
        <w:rPr>
          <w:rFonts w:ascii="Times New Roman" w:hAnsi="Times New Roman" w:cs="Times New Roman"/>
          <w:sz w:val="24"/>
          <w:szCs w:val="24"/>
        </w:rPr>
        <w:t>penelitian</w:t>
      </w:r>
      <w:r>
        <w:rPr>
          <w:rFonts w:ascii="Times New Roman" w:hAnsi="Times New Roman" w:cs="Times New Roman"/>
          <w:sz w:val="24"/>
          <w:szCs w:val="24"/>
        </w:rPr>
        <w:t xml:space="preserve"> </w:t>
      </w:r>
      <w:r w:rsidRPr="0025755D">
        <w:rPr>
          <w:rFonts w:ascii="Times New Roman" w:hAnsi="Times New Roman" w:cs="Times New Roman"/>
          <w:sz w:val="24"/>
          <w:szCs w:val="24"/>
        </w:rPr>
        <w:t>ini</w:t>
      </w:r>
      <w:r>
        <w:rPr>
          <w:rFonts w:ascii="Times New Roman" w:hAnsi="Times New Roman" w:cs="Times New Roman"/>
          <w:sz w:val="24"/>
          <w:szCs w:val="24"/>
        </w:rPr>
        <w:t xml:space="preserve"> variable </w:t>
      </w:r>
      <w:r w:rsidRPr="0025755D">
        <w:rPr>
          <w:rFonts w:ascii="Times New Roman" w:hAnsi="Times New Roman" w:cs="Times New Roman"/>
          <w:sz w:val="24"/>
          <w:szCs w:val="24"/>
        </w:rPr>
        <w:t>bebasnya</w:t>
      </w:r>
      <w:r>
        <w:rPr>
          <w:rFonts w:ascii="Times New Roman" w:hAnsi="Times New Roman" w:cs="Times New Roman"/>
          <w:sz w:val="24"/>
          <w:szCs w:val="24"/>
        </w:rPr>
        <w:t xml:space="preserve"> </w:t>
      </w:r>
      <w:r w:rsidRPr="0025755D">
        <w:rPr>
          <w:rFonts w:ascii="Times New Roman" w:hAnsi="Times New Roman" w:cs="Times New Roman"/>
          <w:sz w:val="24"/>
          <w:szCs w:val="24"/>
        </w:rPr>
        <w:t>adalah</w:t>
      </w:r>
      <w:r>
        <w:rPr>
          <w:rFonts w:ascii="Times New Roman" w:hAnsi="Times New Roman" w:cs="Times New Roman"/>
          <w:sz w:val="24"/>
          <w:szCs w:val="24"/>
        </w:rPr>
        <w:t xml:space="preserve"> </w:t>
      </w:r>
      <w:r w:rsidRPr="0025755D">
        <w:rPr>
          <w:rFonts w:ascii="Times New Roman" w:hAnsi="Times New Roman" w:cs="Times New Roman"/>
          <w:sz w:val="24"/>
          <w:szCs w:val="24"/>
        </w:rPr>
        <w:t>rasio</w:t>
      </w:r>
      <w:r>
        <w:rPr>
          <w:rFonts w:ascii="Times New Roman" w:hAnsi="Times New Roman" w:cs="Times New Roman"/>
          <w:sz w:val="24"/>
          <w:szCs w:val="24"/>
        </w:rPr>
        <w:t xml:space="preserve"> </w:t>
      </w:r>
      <w:r w:rsidRPr="0025755D">
        <w:rPr>
          <w:rFonts w:ascii="Times New Roman" w:hAnsi="Times New Roman" w:cs="Times New Roman"/>
          <w:sz w:val="24"/>
          <w:szCs w:val="24"/>
        </w:rPr>
        <w:t>likuiditas</w:t>
      </w:r>
      <w:r>
        <w:rPr>
          <w:rFonts w:ascii="Times New Roman" w:hAnsi="Times New Roman" w:cs="Times New Roman"/>
          <w:sz w:val="24"/>
          <w:szCs w:val="24"/>
        </w:rPr>
        <w:t xml:space="preserve"> </w:t>
      </w:r>
      <w:r w:rsidRPr="0025755D">
        <w:rPr>
          <w:rFonts w:ascii="Times New Roman" w:hAnsi="Times New Roman" w:cs="Times New Roman"/>
          <w:sz w:val="24"/>
          <w:szCs w:val="24"/>
        </w:rPr>
        <w:t>karena</w:t>
      </w:r>
      <w:r>
        <w:rPr>
          <w:rFonts w:ascii="Times New Roman" w:hAnsi="Times New Roman" w:cs="Times New Roman"/>
          <w:sz w:val="24"/>
          <w:szCs w:val="24"/>
        </w:rPr>
        <w:t xml:space="preserve"> variable </w:t>
      </w:r>
      <w:r w:rsidRPr="0025755D">
        <w:rPr>
          <w:rFonts w:ascii="Times New Roman" w:hAnsi="Times New Roman" w:cs="Times New Roman"/>
          <w:sz w:val="24"/>
          <w:szCs w:val="24"/>
        </w:rPr>
        <w:t>tersebut yang menjadi</w:t>
      </w:r>
      <w:r>
        <w:rPr>
          <w:rFonts w:ascii="Times New Roman" w:hAnsi="Times New Roman" w:cs="Times New Roman"/>
          <w:sz w:val="24"/>
          <w:szCs w:val="24"/>
        </w:rPr>
        <w:t xml:space="preserve"> </w:t>
      </w:r>
      <w:r w:rsidRPr="0025755D">
        <w:rPr>
          <w:rFonts w:ascii="Times New Roman" w:hAnsi="Times New Roman" w:cs="Times New Roman"/>
          <w:sz w:val="24"/>
          <w:szCs w:val="24"/>
        </w:rPr>
        <w:t>timbulnya</w:t>
      </w:r>
      <w:r>
        <w:rPr>
          <w:rFonts w:ascii="Times New Roman" w:hAnsi="Times New Roman" w:cs="Times New Roman"/>
          <w:sz w:val="24"/>
          <w:szCs w:val="24"/>
        </w:rPr>
        <w:t xml:space="preserve"> variable </w:t>
      </w:r>
      <w:r w:rsidRPr="0025755D">
        <w:rPr>
          <w:rFonts w:ascii="Times New Roman" w:hAnsi="Times New Roman" w:cs="Times New Roman"/>
          <w:sz w:val="24"/>
          <w:szCs w:val="24"/>
        </w:rPr>
        <w:t>terikat.</w:t>
      </w:r>
    </w:p>
    <w:p w:rsidR="00933C74" w:rsidRPr="0025755D" w:rsidRDefault="00933C74" w:rsidP="0025755D">
      <w:pPr>
        <w:pStyle w:val="ListParagraph"/>
        <w:numPr>
          <w:ilvl w:val="0"/>
          <w:numId w:val="6"/>
        </w:numPr>
        <w:spacing w:after="0" w:line="240" w:lineRule="auto"/>
        <w:jc w:val="both"/>
        <w:rPr>
          <w:rFonts w:ascii="Times New Roman" w:hAnsi="Times New Roman" w:cs="Times New Roman"/>
          <w:sz w:val="24"/>
          <w:szCs w:val="24"/>
        </w:rPr>
      </w:pPr>
      <w:r w:rsidRPr="00F60ED2">
        <w:rPr>
          <w:rFonts w:ascii="Times New Roman" w:hAnsi="Times New Roman" w:cs="Times New Roman"/>
          <w:b/>
          <w:sz w:val="24"/>
          <w:szCs w:val="24"/>
        </w:rPr>
        <w:t>Variabel</w:t>
      </w:r>
      <w:r>
        <w:rPr>
          <w:rFonts w:ascii="Times New Roman" w:hAnsi="Times New Roman" w:cs="Times New Roman"/>
          <w:b/>
          <w:sz w:val="24"/>
          <w:szCs w:val="24"/>
        </w:rPr>
        <w:t xml:space="preserve"> </w:t>
      </w:r>
      <w:r>
        <w:rPr>
          <w:rFonts w:ascii="Times New Roman" w:hAnsi="Times New Roman" w:cs="Times New Roman"/>
          <w:b/>
          <w:i/>
          <w:sz w:val="24"/>
          <w:szCs w:val="24"/>
        </w:rPr>
        <w:t>d</w:t>
      </w:r>
      <w:r w:rsidRPr="00865D6C">
        <w:rPr>
          <w:rFonts w:ascii="Times New Roman" w:hAnsi="Times New Roman" w:cs="Times New Roman"/>
          <w:b/>
          <w:i/>
          <w:sz w:val="24"/>
          <w:szCs w:val="24"/>
        </w:rPr>
        <w:t>ependent</w:t>
      </w:r>
      <w:r w:rsidR="0005144D">
        <w:rPr>
          <w:rFonts w:ascii="Times New Roman" w:hAnsi="Times New Roman" w:cs="Times New Roman"/>
          <w:b/>
          <w:sz w:val="24"/>
          <w:szCs w:val="24"/>
        </w:rPr>
        <w:t xml:space="preserve"> </w:t>
      </w:r>
    </w:p>
    <w:p w:rsidR="0025755D" w:rsidRPr="0025755D" w:rsidRDefault="0025755D" w:rsidP="0025755D">
      <w:pPr>
        <w:pStyle w:val="ListParagraph"/>
        <w:spacing w:after="0" w:line="240" w:lineRule="auto"/>
        <w:ind w:left="1080"/>
        <w:jc w:val="both"/>
        <w:rPr>
          <w:rFonts w:ascii="Times New Roman" w:hAnsi="Times New Roman" w:cs="Times New Roman"/>
          <w:sz w:val="24"/>
          <w:szCs w:val="24"/>
        </w:rPr>
      </w:pPr>
      <w:r w:rsidRPr="000E104B">
        <w:rPr>
          <w:rFonts w:ascii="Times New Roman" w:hAnsi="Times New Roman" w:cs="Times New Roman"/>
          <w:sz w:val="24"/>
          <w:szCs w:val="24"/>
        </w:rPr>
        <w:t>Dalam</w:t>
      </w:r>
      <w:r>
        <w:rPr>
          <w:rFonts w:ascii="Times New Roman" w:hAnsi="Times New Roman" w:cs="Times New Roman"/>
          <w:sz w:val="24"/>
          <w:szCs w:val="24"/>
        </w:rPr>
        <w:t xml:space="preserve"> </w:t>
      </w:r>
      <w:r w:rsidRPr="000E104B">
        <w:rPr>
          <w:rFonts w:ascii="Times New Roman" w:hAnsi="Times New Roman" w:cs="Times New Roman"/>
          <w:sz w:val="24"/>
          <w:szCs w:val="24"/>
        </w:rPr>
        <w:t>penelitian</w:t>
      </w:r>
      <w:r>
        <w:rPr>
          <w:rFonts w:ascii="Times New Roman" w:hAnsi="Times New Roman" w:cs="Times New Roman"/>
          <w:sz w:val="24"/>
          <w:szCs w:val="24"/>
        </w:rPr>
        <w:t xml:space="preserve"> </w:t>
      </w:r>
      <w:r w:rsidRPr="000E104B">
        <w:rPr>
          <w:rFonts w:ascii="Times New Roman" w:hAnsi="Times New Roman" w:cs="Times New Roman"/>
          <w:sz w:val="24"/>
          <w:szCs w:val="24"/>
        </w:rPr>
        <w:t>ini</w:t>
      </w:r>
      <w:r>
        <w:rPr>
          <w:rFonts w:ascii="Times New Roman" w:hAnsi="Times New Roman" w:cs="Times New Roman"/>
          <w:sz w:val="24"/>
          <w:szCs w:val="24"/>
        </w:rPr>
        <w:t xml:space="preserve"> </w:t>
      </w:r>
      <w:r w:rsidRPr="000E104B">
        <w:rPr>
          <w:rFonts w:ascii="Times New Roman" w:hAnsi="Times New Roman" w:cs="Times New Roman"/>
          <w:sz w:val="24"/>
          <w:szCs w:val="24"/>
        </w:rPr>
        <w:t>adalah</w:t>
      </w:r>
      <w:r>
        <w:rPr>
          <w:rFonts w:ascii="Times New Roman" w:hAnsi="Times New Roman" w:cs="Times New Roman"/>
          <w:sz w:val="24"/>
          <w:szCs w:val="24"/>
        </w:rPr>
        <w:t xml:space="preserve"> </w:t>
      </w:r>
      <w:r w:rsidRPr="000E104B">
        <w:rPr>
          <w:rFonts w:ascii="Times New Roman" w:hAnsi="Times New Roman" w:cs="Times New Roman"/>
          <w:sz w:val="24"/>
          <w:szCs w:val="24"/>
        </w:rPr>
        <w:t>kinerja</w:t>
      </w:r>
      <w:r>
        <w:rPr>
          <w:rFonts w:ascii="Times New Roman" w:hAnsi="Times New Roman" w:cs="Times New Roman"/>
          <w:sz w:val="24"/>
          <w:szCs w:val="24"/>
        </w:rPr>
        <w:t xml:space="preserve"> </w:t>
      </w:r>
      <w:r w:rsidRPr="000E104B">
        <w:rPr>
          <w:rFonts w:ascii="Times New Roman" w:hAnsi="Times New Roman" w:cs="Times New Roman"/>
          <w:sz w:val="24"/>
          <w:szCs w:val="24"/>
        </w:rPr>
        <w:t>keuangan</w:t>
      </w:r>
      <w:r>
        <w:rPr>
          <w:rFonts w:ascii="Times New Roman" w:hAnsi="Times New Roman" w:cs="Times New Roman"/>
          <w:sz w:val="24"/>
          <w:szCs w:val="24"/>
        </w:rPr>
        <w:t>. Kinerja keuangan adalah suatu analisis yang dilakukan untuk melihat sejauh mana perusahaan telah melaksanakan dengan menggunakan aturan-aturan pelaksanaan keuangan secara baik dan benar. Variabel-</w:t>
      </w:r>
      <w:r w:rsidRPr="0025755D">
        <w:rPr>
          <w:rFonts w:ascii="Times New Roman" w:hAnsi="Times New Roman" w:cs="Times New Roman"/>
          <w:sz w:val="24"/>
          <w:szCs w:val="24"/>
        </w:rPr>
        <w:t>variabel yang digunakan</w:t>
      </w:r>
      <w:r>
        <w:rPr>
          <w:rFonts w:ascii="Times New Roman" w:hAnsi="Times New Roman" w:cs="Times New Roman"/>
          <w:sz w:val="24"/>
          <w:szCs w:val="24"/>
        </w:rPr>
        <w:t xml:space="preserve"> </w:t>
      </w:r>
      <w:r w:rsidRPr="0025755D">
        <w:rPr>
          <w:rFonts w:ascii="Times New Roman" w:hAnsi="Times New Roman" w:cs="Times New Roman"/>
          <w:sz w:val="24"/>
          <w:szCs w:val="24"/>
        </w:rPr>
        <w:t>dalam</w:t>
      </w:r>
      <w:r>
        <w:rPr>
          <w:rFonts w:ascii="Times New Roman" w:hAnsi="Times New Roman" w:cs="Times New Roman"/>
          <w:sz w:val="24"/>
          <w:szCs w:val="24"/>
        </w:rPr>
        <w:t xml:space="preserve"> </w:t>
      </w:r>
      <w:r w:rsidRPr="0025755D">
        <w:rPr>
          <w:rFonts w:ascii="Times New Roman" w:hAnsi="Times New Roman" w:cs="Times New Roman"/>
          <w:sz w:val="24"/>
          <w:szCs w:val="24"/>
        </w:rPr>
        <w:t>penelitian</w:t>
      </w:r>
      <w:r>
        <w:rPr>
          <w:rFonts w:ascii="Times New Roman" w:hAnsi="Times New Roman" w:cs="Times New Roman"/>
          <w:sz w:val="24"/>
          <w:szCs w:val="24"/>
        </w:rPr>
        <w:t xml:space="preserve"> </w:t>
      </w:r>
      <w:r w:rsidRPr="0025755D">
        <w:rPr>
          <w:rFonts w:ascii="Times New Roman" w:hAnsi="Times New Roman" w:cs="Times New Roman"/>
          <w:sz w:val="24"/>
          <w:szCs w:val="24"/>
        </w:rPr>
        <w:t>adalah</w:t>
      </w:r>
      <w:r>
        <w:rPr>
          <w:rFonts w:ascii="Times New Roman" w:hAnsi="Times New Roman" w:cs="Times New Roman"/>
          <w:sz w:val="24"/>
          <w:szCs w:val="24"/>
        </w:rPr>
        <w:t xml:space="preserve"> </w:t>
      </w:r>
      <w:r w:rsidRPr="0025755D">
        <w:rPr>
          <w:rFonts w:ascii="Times New Roman" w:hAnsi="Times New Roman" w:cs="Times New Roman"/>
          <w:sz w:val="24"/>
          <w:szCs w:val="24"/>
        </w:rPr>
        <w:t>Rasio</w:t>
      </w:r>
      <w:r>
        <w:rPr>
          <w:rFonts w:ascii="Times New Roman" w:hAnsi="Times New Roman" w:cs="Times New Roman"/>
          <w:sz w:val="24"/>
          <w:szCs w:val="24"/>
        </w:rPr>
        <w:t xml:space="preserve"> </w:t>
      </w:r>
      <w:r w:rsidRPr="0025755D">
        <w:rPr>
          <w:rFonts w:ascii="Times New Roman" w:hAnsi="Times New Roman" w:cs="Times New Roman"/>
          <w:sz w:val="24"/>
          <w:szCs w:val="24"/>
        </w:rPr>
        <w:t>Likuiditas</w:t>
      </w:r>
      <w:r>
        <w:rPr>
          <w:rFonts w:ascii="Times New Roman" w:hAnsi="Times New Roman" w:cs="Times New Roman"/>
          <w:sz w:val="24"/>
          <w:szCs w:val="24"/>
        </w:rPr>
        <w:t xml:space="preserve"> </w:t>
      </w:r>
      <w:r w:rsidRPr="0025755D">
        <w:rPr>
          <w:rFonts w:ascii="Times New Roman" w:hAnsi="Times New Roman" w:cs="Times New Roman"/>
          <w:sz w:val="24"/>
          <w:szCs w:val="24"/>
        </w:rPr>
        <w:t>yaitu,</w:t>
      </w:r>
      <w:r>
        <w:rPr>
          <w:rFonts w:ascii="Times New Roman" w:hAnsi="Times New Roman" w:cs="Times New Roman"/>
          <w:sz w:val="24"/>
          <w:szCs w:val="24"/>
        </w:rPr>
        <w:t xml:space="preserve"> </w:t>
      </w:r>
      <w:r w:rsidRPr="0025755D">
        <w:rPr>
          <w:rFonts w:ascii="Times New Roman" w:hAnsi="Times New Roman" w:cs="Times New Roman"/>
          <w:i/>
          <w:sz w:val="24"/>
          <w:szCs w:val="24"/>
        </w:rPr>
        <w:t>current ratio, quick ratio</w:t>
      </w:r>
      <w:r w:rsidRPr="0025755D">
        <w:rPr>
          <w:rFonts w:ascii="Times New Roman" w:hAnsi="Times New Roman" w:cs="Times New Roman"/>
          <w:sz w:val="24"/>
          <w:szCs w:val="24"/>
        </w:rPr>
        <w:t>,</w:t>
      </w:r>
      <w:r>
        <w:rPr>
          <w:rFonts w:ascii="Times New Roman" w:hAnsi="Times New Roman" w:cs="Times New Roman"/>
          <w:sz w:val="24"/>
          <w:szCs w:val="24"/>
        </w:rPr>
        <w:t xml:space="preserve"> </w:t>
      </w:r>
      <w:r w:rsidRPr="0025755D">
        <w:rPr>
          <w:rFonts w:ascii="Times New Roman" w:hAnsi="Times New Roman" w:cs="Times New Roman"/>
          <w:sz w:val="24"/>
          <w:szCs w:val="24"/>
        </w:rPr>
        <w:t>dan</w:t>
      </w:r>
      <w:r>
        <w:rPr>
          <w:rFonts w:ascii="Times New Roman" w:hAnsi="Times New Roman" w:cs="Times New Roman"/>
          <w:sz w:val="24"/>
          <w:szCs w:val="24"/>
        </w:rPr>
        <w:t xml:space="preserve"> </w:t>
      </w:r>
      <w:r w:rsidRPr="0025755D">
        <w:rPr>
          <w:rFonts w:ascii="Times New Roman" w:hAnsi="Times New Roman" w:cs="Times New Roman"/>
          <w:i/>
          <w:sz w:val="24"/>
          <w:szCs w:val="24"/>
        </w:rPr>
        <w:t>cash ratio</w:t>
      </w:r>
      <w:r>
        <w:rPr>
          <w:rFonts w:ascii="Times New Roman" w:hAnsi="Times New Roman" w:cs="Times New Roman"/>
          <w:i/>
          <w:sz w:val="24"/>
          <w:szCs w:val="24"/>
        </w:rPr>
        <w:t xml:space="preserve"> </w:t>
      </w:r>
      <w:r w:rsidRPr="0025755D">
        <w:rPr>
          <w:rFonts w:ascii="Times New Roman" w:hAnsi="Times New Roman" w:cs="Times New Roman"/>
          <w:sz w:val="24"/>
          <w:szCs w:val="24"/>
        </w:rPr>
        <w:t>variabel X. Sedangkan</w:t>
      </w:r>
      <w:r>
        <w:rPr>
          <w:rFonts w:ascii="Times New Roman" w:hAnsi="Times New Roman" w:cs="Times New Roman"/>
          <w:sz w:val="24"/>
          <w:szCs w:val="24"/>
        </w:rPr>
        <w:t xml:space="preserve"> </w:t>
      </w:r>
      <w:r w:rsidRPr="0025755D">
        <w:rPr>
          <w:rFonts w:ascii="Times New Roman" w:hAnsi="Times New Roman" w:cs="Times New Roman"/>
          <w:sz w:val="24"/>
          <w:szCs w:val="24"/>
        </w:rPr>
        <w:t>kinerja</w:t>
      </w:r>
      <w:r>
        <w:rPr>
          <w:rFonts w:ascii="Times New Roman" w:hAnsi="Times New Roman" w:cs="Times New Roman"/>
          <w:sz w:val="24"/>
          <w:szCs w:val="24"/>
        </w:rPr>
        <w:t xml:space="preserve"> </w:t>
      </w:r>
      <w:r w:rsidRPr="0025755D">
        <w:rPr>
          <w:rFonts w:ascii="Times New Roman" w:hAnsi="Times New Roman" w:cs="Times New Roman"/>
          <w:sz w:val="24"/>
          <w:szCs w:val="24"/>
        </w:rPr>
        <w:t>keuangan</w:t>
      </w:r>
      <w:r>
        <w:rPr>
          <w:rFonts w:ascii="Times New Roman" w:hAnsi="Times New Roman" w:cs="Times New Roman"/>
          <w:sz w:val="24"/>
          <w:szCs w:val="24"/>
        </w:rPr>
        <w:t xml:space="preserve"> </w:t>
      </w:r>
      <w:r w:rsidRPr="0025755D">
        <w:rPr>
          <w:rFonts w:ascii="Times New Roman" w:hAnsi="Times New Roman" w:cs="Times New Roman"/>
          <w:sz w:val="24"/>
          <w:szCs w:val="24"/>
        </w:rPr>
        <w:t>variabel Y.</w:t>
      </w:r>
      <w:r>
        <w:rPr>
          <w:rFonts w:ascii="Times New Roman" w:hAnsi="Times New Roman" w:cs="Times New Roman"/>
          <w:sz w:val="24"/>
          <w:szCs w:val="24"/>
        </w:rPr>
        <w:t xml:space="preserve"> </w:t>
      </w:r>
      <w:r w:rsidRPr="0025755D">
        <w:rPr>
          <w:rFonts w:ascii="Times New Roman" w:hAnsi="Times New Roman" w:cs="Times New Roman"/>
          <w:sz w:val="24"/>
          <w:szCs w:val="24"/>
        </w:rPr>
        <w:t>Rumus</w:t>
      </w:r>
      <w:r>
        <w:rPr>
          <w:rFonts w:ascii="Times New Roman" w:hAnsi="Times New Roman" w:cs="Times New Roman"/>
          <w:sz w:val="24"/>
          <w:szCs w:val="24"/>
        </w:rPr>
        <w:t xml:space="preserve"> </w:t>
      </w:r>
      <w:r w:rsidRPr="0025755D">
        <w:rPr>
          <w:rFonts w:ascii="Times New Roman" w:hAnsi="Times New Roman" w:cs="Times New Roman"/>
          <w:sz w:val="24"/>
          <w:szCs w:val="24"/>
        </w:rPr>
        <w:t>untuk</w:t>
      </w:r>
      <w:r>
        <w:rPr>
          <w:rFonts w:ascii="Times New Roman" w:hAnsi="Times New Roman" w:cs="Times New Roman"/>
          <w:sz w:val="24"/>
          <w:szCs w:val="24"/>
        </w:rPr>
        <w:t xml:space="preserve"> </w:t>
      </w:r>
      <w:r w:rsidRPr="0025755D">
        <w:rPr>
          <w:rFonts w:ascii="Times New Roman" w:hAnsi="Times New Roman" w:cs="Times New Roman"/>
          <w:sz w:val="24"/>
          <w:szCs w:val="24"/>
        </w:rPr>
        <w:t>mencari</w:t>
      </w:r>
      <w:r>
        <w:rPr>
          <w:rFonts w:ascii="Times New Roman" w:hAnsi="Times New Roman" w:cs="Times New Roman"/>
          <w:sz w:val="24"/>
          <w:szCs w:val="24"/>
        </w:rPr>
        <w:t xml:space="preserve"> </w:t>
      </w:r>
      <w:r w:rsidRPr="0025755D">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25755D">
        <w:rPr>
          <w:rFonts w:ascii="Times New Roman" w:hAnsi="Times New Roman" w:cs="Times New Roman"/>
          <w:sz w:val="24"/>
          <w:szCs w:val="24"/>
        </w:rPr>
        <w:t>adalah</w:t>
      </w:r>
      <w:r>
        <w:rPr>
          <w:rFonts w:ascii="Times New Roman" w:hAnsi="Times New Roman" w:cs="Times New Roman"/>
          <w:sz w:val="24"/>
          <w:szCs w:val="24"/>
        </w:rPr>
        <w:t xml:space="preserve"> </w:t>
      </w:r>
      <w:r w:rsidRPr="0025755D">
        <w:rPr>
          <w:rFonts w:ascii="Times New Roman" w:hAnsi="Times New Roman" w:cs="Times New Roman"/>
          <w:sz w:val="24"/>
          <w:szCs w:val="24"/>
        </w:rPr>
        <w:t>sebaga</w:t>
      </w:r>
      <w:r>
        <w:rPr>
          <w:rFonts w:ascii="Times New Roman" w:hAnsi="Times New Roman" w:cs="Times New Roman"/>
          <w:sz w:val="24"/>
          <w:szCs w:val="24"/>
        </w:rPr>
        <w:t xml:space="preserve">i </w:t>
      </w:r>
      <w:r w:rsidRPr="0025755D">
        <w:rPr>
          <w:rFonts w:ascii="Times New Roman" w:hAnsi="Times New Roman" w:cs="Times New Roman"/>
          <w:sz w:val="24"/>
          <w:szCs w:val="24"/>
        </w:rPr>
        <w:t>berikut:</w:t>
      </w:r>
    </w:p>
    <w:p w:rsidR="0025755D" w:rsidRPr="0025755D" w:rsidRDefault="0025755D" w:rsidP="0025755D">
      <w:pPr>
        <w:spacing w:after="0" w:line="240" w:lineRule="auto"/>
        <w:ind w:left="720"/>
        <w:jc w:val="center"/>
        <w:rPr>
          <w:rFonts w:ascii="Times New Roman" w:eastAsiaTheme="minorEastAsia" w:hAnsi="Times New Roman" w:cs="Times New Roman"/>
          <w:sz w:val="32"/>
          <w:szCs w:val="32"/>
        </w:rPr>
      </w:pPr>
      <w:r w:rsidRPr="0025755D">
        <w:rPr>
          <w:rFonts w:ascii="Times New Roman" w:hAnsi="Times New Roman" w:cs="Times New Roman"/>
          <w:i/>
          <w:sz w:val="24"/>
          <w:szCs w:val="24"/>
        </w:rPr>
        <w:t>Current asset</w:t>
      </w:r>
      <w:r w:rsidRPr="0025755D">
        <w:rPr>
          <w:rFonts w:ascii="Times New Roman" w:hAnsi="Times New Roman" w:cs="Times New Roman"/>
          <w:sz w:val="24"/>
          <w:szCs w:val="24"/>
        </w:rPr>
        <w:t xml:space="preserve"> =</w:t>
      </w:r>
      <m:oMath>
        <m:box>
          <m:boxPr>
            <m:ctrlPr>
              <w:rPr>
                <w:rFonts w:ascii="Cambria Math" w:hAnsi="Cambria Math" w:cs="Times New Roman"/>
                <w:i/>
                <w:sz w:val="32"/>
                <w:szCs w:val="32"/>
              </w:rPr>
            </m:ctrlPr>
          </m:boxPr>
          <m:e>
            <m:argPr>
              <m:argSz m:val="-1"/>
            </m:argPr>
            <m:f>
              <m:fPr>
                <m:ctrlPr>
                  <w:rPr>
                    <w:rFonts w:ascii="Cambria Math" w:hAnsi="Cambria Math" w:cs="Times New Roman"/>
                    <w:i/>
                    <w:sz w:val="32"/>
                    <w:szCs w:val="32"/>
                  </w:rPr>
                </m:ctrlPr>
              </m:fPr>
              <m:num>
                <m:r>
                  <w:rPr>
                    <w:rFonts w:ascii="Cambria Math" w:hAnsi="Cambria Math" w:cs="Times New Roman"/>
                    <w:sz w:val="32"/>
                    <w:szCs w:val="32"/>
                  </w:rPr>
                  <m:t>current asset</m:t>
                </m:r>
              </m:num>
              <m:den>
                <m:r>
                  <w:rPr>
                    <w:rFonts w:ascii="Cambria Math" w:hAnsi="Cambria Math" w:cs="Times New Roman"/>
                    <w:sz w:val="32"/>
                    <w:szCs w:val="32"/>
                  </w:rPr>
                  <m:t>current Liabilities</m:t>
                </m:r>
              </m:den>
            </m:f>
          </m:e>
        </m:box>
      </m:oMath>
    </w:p>
    <w:p w:rsidR="0025755D" w:rsidRPr="0025755D" w:rsidRDefault="0025755D" w:rsidP="0025755D">
      <w:pPr>
        <w:pStyle w:val="ListParagraph"/>
        <w:spacing w:after="0" w:line="240" w:lineRule="auto"/>
        <w:ind w:left="1080"/>
        <w:jc w:val="both"/>
        <w:rPr>
          <w:rFonts w:ascii="Times New Roman" w:hAnsi="Times New Roman" w:cs="Times New Roman"/>
          <w:sz w:val="24"/>
          <w:szCs w:val="24"/>
        </w:rPr>
      </w:pPr>
      <w:r w:rsidRPr="0025755D">
        <w:rPr>
          <w:rFonts w:ascii="Times New Roman" w:hAnsi="Times New Roman" w:cs="Times New Roman"/>
          <w:i/>
          <w:sz w:val="24"/>
          <w:szCs w:val="24"/>
        </w:rPr>
        <w:t>Quick ratio</w:t>
      </w:r>
      <w:r>
        <w:rPr>
          <w:rFonts w:ascii="Times New Roman" w:hAnsi="Times New Roman" w:cs="Times New Roman"/>
          <w:i/>
          <w:sz w:val="24"/>
          <w:szCs w:val="24"/>
        </w:rPr>
        <w:t xml:space="preserve"> </w:t>
      </w:r>
      <w:r w:rsidRPr="0025755D">
        <w:rPr>
          <w:rFonts w:ascii="Times New Roman" w:hAnsi="Times New Roman" w:cs="Times New Roman"/>
          <w:sz w:val="24"/>
          <w:szCs w:val="24"/>
        </w:rPr>
        <w:t>merupakan</w:t>
      </w:r>
      <w:r>
        <w:rPr>
          <w:rFonts w:ascii="Times New Roman" w:hAnsi="Times New Roman" w:cs="Times New Roman"/>
          <w:sz w:val="24"/>
          <w:szCs w:val="24"/>
        </w:rPr>
        <w:t xml:space="preserve"> </w:t>
      </w:r>
      <w:r w:rsidRPr="0025755D">
        <w:rPr>
          <w:rFonts w:ascii="Times New Roman" w:hAnsi="Times New Roman" w:cs="Times New Roman"/>
          <w:sz w:val="24"/>
          <w:szCs w:val="24"/>
        </w:rPr>
        <w:t>rasio yang menunjukkan</w:t>
      </w:r>
      <w:r>
        <w:rPr>
          <w:rFonts w:ascii="Times New Roman" w:hAnsi="Times New Roman" w:cs="Times New Roman"/>
          <w:sz w:val="24"/>
          <w:szCs w:val="24"/>
        </w:rPr>
        <w:t xml:space="preserve"> </w:t>
      </w:r>
      <w:r w:rsidRPr="0025755D">
        <w:rPr>
          <w:rFonts w:ascii="Times New Roman" w:hAnsi="Times New Roman" w:cs="Times New Roman"/>
          <w:sz w:val="24"/>
          <w:szCs w:val="24"/>
        </w:rPr>
        <w:t>kemampuan</w:t>
      </w:r>
      <w:r>
        <w:rPr>
          <w:rFonts w:ascii="Times New Roman" w:hAnsi="Times New Roman" w:cs="Times New Roman"/>
          <w:sz w:val="24"/>
          <w:szCs w:val="24"/>
        </w:rPr>
        <w:t xml:space="preserve"> </w:t>
      </w:r>
      <w:r w:rsidRPr="0025755D">
        <w:rPr>
          <w:rFonts w:ascii="Times New Roman" w:hAnsi="Times New Roman" w:cs="Times New Roman"/>
          <w:sz w:val="24"/>
          <w:szCs w:val="24"/>
        </w:rPr>
        <w:t>perusahaan</w:t>
      </w:r>
      <w:r>
        <w:rPr>
          <w:rFonts w:ascii="Times New Roman" w:hAnsi="Times New Roman" w:cs="Times New Roman"/>
          <w:sz w:val="24"/>
          <w:szCs w:val="24"/>
        </w:rPr>
        <w:t xml:space="preserve"> </w:t>
      </w:r>
      <w:r w:rsidRPr="0025755D">
        <w:rPr>
          <w:rFonts w:ascii="Times New Roman" w:hAnsi="Times New Roman" w:cs="Times New Roman"/>
          <w:sz w:val="24"/>
          <w:szCs w:val="24"/>
        </w:rPr>
        <w:t>dalam</w:t>
      </w:r>
      <w:r>
        <w:rPr>
          <w:rFonts w:ascii="Times New Roman" w:hAnsi="Times New Roman" w:cs="Times New Roman"/>
          <w:sz w:val="24"/>
          <w:szCs w:val="24"/>
        </w:rPr>
        <w:t xml:space="preserve"> </w:t>
      </w:r>
      <w:r w:rsidRPr="0025755D">
        <w:rPr>
          <w:rFonts w:ascii="Times New Roman" w:hAnsi="Times New Roman" w:cs="Times New Roman"/>
          <w:sz w:val="24"/>
          <w:szCs w:val="24"/>
        </w:rPr>
        <w:t>memenuhi</w:t>
      </w:r>
      <w:r>
        <w:rPr>
          <w:rFonts w:ascii="Times New Roman" w:hAnsi="Times New Roman" w:cs="Times New Roman"/>
          <w:sz w:val="24"/>
          <w:szCs w:val="24"/>
        </w:rPr>
        <w:t xml:space="preserve"> </w:t>
      </w:r>
      <w:r w:rsidRPr="0025755D">
        <w:rPr>
          <w:rFonts w:ascii="Times New Roman" w:hAnsi="Times New Roman" w:cs="Times New Roman"/>
          <w:sz w:val="24"/>
          <w:szCs w:val="24"/>
        </w:rPr>
        <w:t>atau</w:t>
      </w:r>
      <w:r>
        <w:rPr>
          <w:rFonts w:ascii="Times New Roman" w:hAnsi="Times New Roman" w:cs="Times New Roman"/>
          <w:sz w:val="24"/>
          <w:szCs w:val="24"/>
        </w:rPr>
        <w:t xml:space="preserve"> </w:t>
      </w:r>
      <w:r w:rsidRPr="0025755D">
        <w:rPr>
          <w:rFonts w:ascii="Times New Roman" w:hAnsi="Times New Roman" w:cs="Times New Roman"/>
          <w:sz w:val="24"/>
          <w:szCs w:val="24"/>
        </w:rPr>
        <w:t>membayar</w:t>
      </w:r>
      <w:r>
        <w:rPr>
          <w:rFonts w:ascii="Times New Roman" w:hAnsi="Times New Roman" w:cs="Times New Roman"/>
          <w:sz w:val="24"/>
          <w:szCs w:val="24"/>
        </w:rPr>
        <w:t xml:space="preserve"> </w:t>
      </w:r>
      <w:r w:rsidRPr="0025755D">
        <w:rPr>
          <w:rFonts w:ascii="Times New Roman" w:hAnsi="Times New Roman" w:cs="Times New Roman"/>
          <w:sz w:val="24"/>
          <w:szCs w:val="24"/>
        </w:rPr>
        <w:t>kewajiban</w:t>
      </w:r>
      <w:r>
        <w:rPr>
          <w:rFonts w:ascii="Times New Roman" w:hAnsi="Times New Roman" w:cs="Times New Roman"/>
          <w:sz w:val="24"/>
          <w:szCs w:val="24"/>
        </w:rPr>
        <w:t xml:space="preserve"> </w:t>
      </w:r>
      <w:r w:rsidRPr="0025755D">
        <w:rPr>
          <w:rFonts w:ascii="Times New Roman" w:hAnsi="Times New Roman" w:cs="Times New Roman"/>
          <w:sz w:val="24"/>
          <w:szCs w:val="24"/>
        </w:rPr>
        <w:t>atau</w:t>
      </w:r>
      <w:r>
        <w:rPr>
          <w:rFonts w:ascii="Times New Roman" w:hAnsi="Times New Roman" w:cs="Times New Roman"/>
          <w:sz w:val="24"/>
          <w:szCs w:val="24"/>
        </w:rPr>
        <w:t xml:space="preserve"> </w:t>
      </w:r>
      <w:r w:rsidRPr="0025755D">
        <w:rPr>
          <w:rFonts w:ascii="Times New Roman" w:hAnsi="Times New Roman" w:cs="Times New Roman"/>
          <w:sz w:val="24"/>
          <w:szCs w:val="24"/>
        </w:rPr>
        <w:t>hutang</w:t>
      </w:r>
      <w:r>
        <w:rPr>
          <w:rFonts w:ascii="Times New Roman" w:hAnsi="Times New Roman" w:cs="Times New Roman"/>
          <w:sz w:val="24"/>
          <w:szCs w:val="24"/>
        </w:rPr>
        <w:t xml:space="preserve"> </w:t>
      </w:r>
      <w:r w:rsidRPr="0025755D">
        <w:rPr>
          <w:rFonts w:ascii="Times New Roman" w:hAnsi="Times New Roman" w:cs="Times New Roman"/>
          <w:sz w:val="24"/>
          <w:szCs w:val="24"/>
        </w:rPr>
        <w:t>lancar (hutang</w:t>
      </w:r>
      <w:r>
        <w:rPr>
          <w:rFonts w:ascii="Times New Roman" w:hAnsi="Times New Roman" w:cs="Times New Roman"/>
          <w:sz w:val="24"/>
          <w:szCs w:val="24"/>
        </w:rPr>
        <w:t xml:space="preserve"> </w:t>
      </w:r>
      <w:r w:rsidRPr="0025755D">
        <w:rPr>
          <w:rFonts w:ascii="Times New Roman" w:hAnsi="Times New Roman" w:cs="Times New Roman"/>
          <w:sz w:val="24"/>
          <w:szCs w:val="24"/>
        </w:rPr>
        <w:t>jangka</w:t>
      </w:r>
      <w:r>
        <w:rPr>
          <w:rFonts w:ascii="Times New Roman" w:hAnsi="Times New Roman" w:cs="Times New Roman"/>
          <w:sz w:val="24"/>
          <w:szCs w:val="24"/>
        </w:rPr>
        <w:t xml:space="preserve"> </w:t>
      </w:r>
      <w:r w:rsidRPr="0025755D">
        <w:rPr>
          <w:rFonts w:ascii="Times New Roman" w:hAnsi="Times New Roman" w:cs="Times New Roman"/>
          <w:sz w:val="24"/>
          <w:szCs w:val="24"/>
        </w:rPr>
        <w:t>pendek) dengan</w:t>
      </w:r>
      <w:r>
        <w:rPr>
          <w:rFonts w:ascii="Times New Roman" w:hAnsi="Times New Roman" w:cs="Times New Roman"/>
          <w:sz w:val="24"/>
          <w:szCs w:val="24"/>
        </w:rPr>
        <w:t xml:space="preserve"> </w:t>
      </w:r>
      <w:r w:rsidRPr="0025755D">
        <w:rPr>
          <w:rFonts w:ascii="Times New Roman" w:hAnsi="Times New Roman" w:cs="Times New Roman"/>
          <w:sz w:val="24"/>
          <w:szCs w:val="24"/>
        </w:rPr>
        <w:t>aktiva</w:t>
      </w:r>
      <w:r>
        <w:rPr>
          <w:rFonts w:ascii="Times New Roman" w:hAnsi="Times New Roman" w:cs="Times New Roman"/>
          <w:sz w:val="24"/>
          <w:szCs w:val="24"/>
        </w:rPr>
        <w:t xml:space="preserve"> lancer </w:t>
      </w:r>
      <w:r w:rsidRPr="0025755D">
        <w:rPr>
          <w:rFonts w:ascii="Times New Roman" w:hAnsi="Times New Roman" w:cs="Times New Roman"/>
          <w:sz w:val="24"/>
          <w:szCs w:val="24"/>
        </w:rPr>
        <w:t>tanpa</w:t>
      </w:r>
      <w:r>
        <w:rPr>
          <w:rFonts w:ascii="Times New Roman" w:hAnsi="Times New Roman" w:cs="Times New Roman"/>
          <w:sz w:val="24"/>
          <w:szCs w:val="24"/>
        </w:rPr>
        <w:t xml:space="preserve"> </w:t>
      </w:r>
      <w:r w:rsidRPr="0025755D">
        <w:rPr>
          <w:rFonts w:ascii="Times New Roman" w:hAnsi="Times New Roman" w:cs="Times New Roman"/>
          <w:sz w:val="24"/>
          <w:szCs w:val="24"/>
        </w:rPr>
        <w:t>memperhitungkan</w:t>
      </w:r>
      <w:r>
        <w:rPr>
          <w:rFonts w:ascii="Times New Roman" w:hAnsi="Times New Roman" w:cs="Times New Roman"/>
          <w:sz w:val="24"/>
          <w:szCs w:val="24"/>
        </w:rPr>
        <w:t xml:space="preserve"> </w:t>
      </w:r>
      <w:r w:rsidRPr="0025755D">
        <w:rPr>
          <w:rFonts w:ascii="Times New Roman" w:hAnsi="Times New Roman" w:cs="Times New Roman"/>
          <w:sz w:val="24"/>
          <w:szCs w:val="24"/>
        </w:rPr>
        <w:t>nilai</w:t>
      </w:r>
      <w:r>
        <w:rPr>
          <w:rFonts w:ascii="Times New Roman" w:hAnsi="Times New Roman" w:cs="Times New Roman"/>
          <w:sz w:val="24"/>
          <w:szCs w:val="24"/>
        </w:rPr>
        <w:t xml:space="preserve"> </w:t>
      </w:r>
      <w:r w:rsidRPr="0025755D">
        <w:rPr>
          <w:rFonts w:ascii="Times New Roman" w:hAnsi="Times New Roman" w:cs="Times New Roman"/>
          <w:sz w:val="24"/>
          <w:szCs w:val="24"/>
        </w:rPr>
        <w:t>sediaan (</w:t>
      </w:r>
      <w:r w:rsidRPr="0025755D">
        <w:rPr>
          <w:rFonts w:ascii="Times New Roman" w:hAnsi="Times New Roman" w:cs="Times New Roman"/>
          <w:i/>
          <w:sz w:val="24"/>
          <w:szCs w:val="24"/>
        </w:rPr>
        <w:t>inventory</w:t>
      </w:r>
      <w:r w:rsidRPr="0025755D">
        <w:rPr>
          <w:rFonts w:ascii="Times New Roman" w:hAnsi="Times New Roman" w:cs="Times New Roman"/>
          <w:sz w:val="24"/>
          <w:szCs w:val="24"/>
        </w:rPr>
        <w:t>).</w:t>
      </w:r>
      <w:r>
        <w:rPr>
          <w:rFonts w:ascii="Times New Roman" w:hAnsi="Times New Roman" w:cs="Times New Roman"/>
          <w:sz w:val="24"/>
          <w:szCs w:val="24"/>
        </w:rPr>
        <w:t xml:space="preserve"> </w:t>
      </w:r>
      <w:r w:rsidRPr="0025755D">
        <w:rPr>
          <w:rFonts w:ascii="Times New Roman" w:hAnsi="Times New Roman" w:cs="Times New Roman"/>
          <w:sz w:val="24"/>
          <w:szCs w:val="24"/>
        </w:rPr>
        <w:t>Rumus</w:t>
      </w:r>
      <w:r>
        <w:rPr>
          <w:rFonts w:ascii="Times New Roman" w:hAnsi="Times New Roman" w:cs="Times New Roman"/>
          <w:sz w:val="24"/>
          <w:szCs w:val="24"/>
        </w:rPr>
        <w:t xml:space="preserve"> </w:t>
      </w:r>
      <w:r w:rsidRPr="0025755D">
        <w:rPr>
          <w:rFonts w:ascii="Times New Roman" w:hAnsi="Times New Roman" w:cs="Times New Roman"/>
          <w:sz w:val="24"/>
          <w:szCs w:val="24"/>
        </w:rPr>
        <w:t>untuk</w:t>
      </w:r>
      <w:r>
        <w:rPr>
          <w:rFonts w:ascii="Times New Roman" w:hAnsi="Times New Roman" w:cs="Times New Roman"/>
          <w:sz w:val="24"/>
          <w:szCs w:val="24"/>
        </w:rPr>
        <w:t xml:space="preserve"> </w:t>
      </w:r>
      <w:r w:rsidRPr="0025755D">
        <w:rPr>
          <w:rFonts w:ascii="Times New Roman" w:hAnsi="Times New Roman" w:cs="Times New Roman"/>
          <w:sz w:val="24"/>
          <w:szCs w:val="24"/>
        </w:rPr>
        <w:t>mencari</w:t>
      </w:r>
      <w:r>
        <w:rPr>
          <w:rFonts w:ascii="Times New Roman" w:hAnsi="Times New Roman" w:cs="Times New Roman"/>
          <w:sz w:val="24"/>
          <w:szCs w:val="24"/>
        </w:rPr>
        <w:t xml:space="preserve"> </w:t>
      </w:r>
      <w:r w:rsidRPr="0025755D">
        <w:rPr>
          <w:rFonts w:ascii="Times New Roman" w:hAnsi="Times New Roman" w:cs="Times New Roman"/>
          <w:i/>
          <w:sz w:val="24"/>
          <w:szCs w:val="24"/>
        </w:rPr>
        <w:t>quick ratio</w:t>
      </w:r>
      <w:r>
        <w:rPr>
          <w:rFonts w:ascii="Times New Roman" w:hAnsi="Times New Roman" w:cs="Times New Roman"/>
          <w:i/>
          <w:sz w:val="24"/>
          <w:szCs w:val="24"/>
        </w:rPr>
        <w:t xml:space="preserve"> </w:t>
      </w:r>
      <w:r w:rsidRPr="0025755D">
        <w:rPr>
          <w:rFonts w:ascii="Times New Roman" w:hAnsi="Times New Roman" w:cs="Times New Roman"/>
          <w:sz w:val="24"/>
          <w:szCs w:val="24"/>
        </w:rPr>
        <w:t>adalah</w:t>
      </w:r>
      <w:r>
        <w:rPr>
          <w:rFonts w:ascii="Times New Roman" w:hAnsi="Times New Roman" w:cs="Times New Roman"/>
          <w:sz w:val="24"/>
          <w:szCs w:val="24"/>
        </w:rPr>
        <w:t xml:space="preserve"> </w:t>
      </w:r>
      <w:r w:rsidRPr="0025755D">
        <w:rPr>
          <w:rFonts w:ascii="Times New Roman" w:hAnsi="Times New Roman" w:cs="Times New Roman"/>
          <w:sz w:val="24"/>
          <w:szCs w:val="24"/>
        </w:rPr>
        <w:t>sebagai</w:t>
      </w:r>
      <w:r>
        <w:rPr>
          <w:rFonts w:ascii="Times New Roman" w:hAnsi="Times New Roman" w:cs="Times New Roman"/>
          <w:sz w:val="24"/>
          <w:szCs w:val="24"/>
        </w:rPr>
        <w:t xml:space="preserve"> </w:t>
      </w:r>
      <w:r w:rsidRPr="0025755D">
        <w:rPr>
          <w:rFonts w:ascii="Times New Roman" w:hAnsi="Times New Roman" w:cs="Times New Roman"/>
          <w:sz w:val="24"/>
          <w:szCs w:val="24"/>
        </w:rPr>
        <w:t>berikut:</w:t>
      </w:r>
    </w:p>
    <w:p w:rsidR="0025755D" w:rsidRPr="0025755D" w:rsidRDefault="0025755D" w:rsidP="0025755D">
      <w:pPr>
        <w:spacing w:after="0" w:line="240" w:lineRule="auto"/>
        <w:ind w:left="720"/>
        <w:jc w:val="center"/>
        <w:rPr>
          <w:rFonts w:ascii="Times New Roman" w:eastAsiaTheme="minorEastAsia" w:hAnsi="Times New Roman" w:cs="Times New Roman"/>
          <w:sz w:val="32"/>
          <w:szCs w:val="32"/>
        </w:rPr>
      </w:pPr>
      <w:r w:rsidRPr="0025755D">
        <w:rPr>
          <w:rFonts w:ascii="Times New Roman" w:hAnsi="Times New Roman" w:cs="Times New Roman"/>
          <w:i/>
          <w:sz w:val="24"/>
          <w:szCs w:val="24"/>
        </w:rPr>
        <w:lastRenderedPageBreak/>
        <w:t>Quick ratio</w:t>
      </w:r>
      <w:r w:rsidRPr="0025755D">
        <w:rPr>
          <w:rFonts w:ascii="Times New Roman" w:hAnsi="Times New Roman" w:cs="Times New Roman"/>
          <w:sz w:val="24"/>
          <w:szCs w:val="24"/>
        </w:rPr>
        <w:t xml:space="preserve"> = </w:t>
      </w:r>
      <m:oMath>
        <m:f>
          <m:fPr>
            <m:ctrlPr>
              <w:rPr>
                <w:rFonts w:ascii="Cambria Math" w:hAnsi="Cambria Math" w:cs="Times New Roman"/>
                <w:sz w:val="28"/>
                <w:szCs w:val="32"/>
              </w:rPr>
            </m:ctrlPr>
          </m:fPr>
          <m:num>
            <m:r>
              <m:rPr>
                <m:nor/>
              </m:rPr>
              <w:rPr>
                <w:rFonts w:ascii="Cambria Math" w:hAnsi="Cambria Math" w:cs="Times New Roman"/>
                <w:i/>
                <w:sz w:val="28"/>
                <w:szCs w:val="32"/>
              </w:rPr>
              <m:t>current asset-inventory</m:t>
            </m:r>
          </m:num>
          <m:den>
            <m:r>
              <m:rPr>
                <m:nor/>
              </m:rPr>
              <w:rPr>
                <w:rFonts w:ascii="Cambria Math" w:hAnsi="Cambria Math" w:cs="Times New Roman"/>
                <w:i/>
                <w:sz w:val="28"/>
                <w:szCs w:val="32"/>
              </w:rPr>
              <m:t>current liabilities</m:t>
            </m:r>
          </m:den>
        </m:f>
      </m:oMath>
    </w:p>
    <w:p w:rsidR="0025755D" w:rsidRPr="0025755D" w:rsidRDefault="0025755D" w:rsidP="0025755D">
      <w:pPr>
        <w:pStyle w:val="ListParagraph"/>
        <w:spacing w:after="0" w:line="240" w:lineRule="auto"/>
        <w:ind w:left="1080"/>
        <w:jc w:val="both"/>
        <w:rPr>
          <w:rFonts w:ascii="Times New Roman" w:eastAsiaTheme="minorEastAsia" w:hAnsi="Times New Roman" w:cs="Times New Roman"/>
          <w:sz w:val="24"/>
          <w:szCs w:val="24"/>
        </w:rPr>
      </w:pPr>
      <w:r w:rsidRPr="0025755D">
        <w:rPr>
          <w:rFonts w:ascii="Times New Roman" w:eastAsiaTheme="minorEastAsia" w:hAnsi="Times New Roman" w:cs="Times New Roman"/>
          <w:i/>
          <w:sz w:val="24"/>
          <w:szCs w:val="24"/>
        </w:rPr>
        <w:t>Cash ratio</w:t>
      </w:r>
      <w:r>
        <w:rPr>
          <w:rFonts w:ascii="Times New Roman" w:eastAsiaTheme="minorEastAsia" w:hAnsi="Times New Roman" w:cs="Times New Roman"/>
          <w:i/>
          <w:sz w:val="24"/>
          <w:szCs w:val="24"/>
        </w:rPr>
        <w:t xml:space="preserve"> </w:t>
      </w:r>
      <w:r w:rsidRPr="0025755D">
        <w:rPr>
          <w:rFonts w:ascii="Times New Roman" w:eastAsiaTheme="minorEastAsia" w:hAnsi="Times New Roman" w:cs="Times New Roman"/>
          <w:sz w:val="24"/>
          <w:szCs w:val="24"/>
        </w:rPr>
        <w:t>merupakanalat yang digunakan</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untuk</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mengukur</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seberapa</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uang</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kas yang tersedia</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untuk</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membayar</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hutang.</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Rumus</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i/>
          <w:sz w:val="24"/>
          <w:szCs w:val="24"/>
        </w:rPr>
        <w:t>cash ratio</w:t>
      </w:r>
      <w:r>
        <w:rPr>
          <w:rFonts w:ascii="Times New Roman" w:eastAsiaTheme="minorEastAsia" w:hAnsi="Times New Roman" w:cs="Times New Roman"/>
          <w:i/>
          <w:sz w:val="24"/>
          <w:szCs w:val="24"/>
        </w:rPr>
        <w:t xml:space="preserve"> </w:t>
      </w:r>
      <w:r w:rsidRPr="0025755D">
        <w:rPr>
          <w:rFonts w:ascii="Times New Roman" w:eastAsiaTheme="minorEastAsia" w:hAnsi="Times New Roman" w:cs="Times New Roman"/>
          <w:sz w:val="24"/>
          <w:szCs w:val="24"/>
        </w:rPr>
        <w:t>adalah</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sebagai</w:t>
      </w:r>
      <w:r>
        <w:rPr>
          <w:rFonts w:ascii="Times New Roman" w:eastAsiaTheme="minorEastAsia" w:hAnsi="Times New Roman" w:cs="Times New Roman"/>
          <w:sz w:val="24"/>
          <w:szCs w:val="24"/>
        </w:rPr>
        <w:t xml:space="preserve"> </w:t>
      </w:r>
      <w:r w:rsidRPr="0025755D">
        <w:rPr>
          <w:rFonts w:ascii="Times New Roman" w:eastAsiaTheme="minorEastAsia" w:hAnsi="Times New Roman" w:cs="Times New Roman"/>
          <w:sz w:val="24"/>
          <w:szCs w:val="24"/>
        </w:rPr>
        <w:t>berikut:</w:t>
      </w:r>
    </w:p>
    <w:p w:rsidR="0025755D" w:rsidRPr="0025755D" w:rsidRDefault="0025755D" w:rsidP="0025755D">
      <w:pPr>
        <w:pStyle w:val="ListParagraph"/>
        <w:spacing w:after="0" w:line="240" w:lineRule="auto"/>
        <w:ind w:left="1080"/>
        <w:jc w:val="center"/>
        <w:rPr>
          <w:rFonts w:ascii="Times New Roman" w:eastAsiaTheme="minorEastAsia" w:hAnsi="Times New Roman" w:cs="Times New Roman"/>
          <w:sz w:val="32"/>
          <w:szCs w:val="32"/>
        </w:rPr>
      </w:pPr>
      <w:r w:rsidRPr="0025755D">
        <w:rPr>
          <w:rFonts w:ascii="Times New Roman" w:eastAsiaTheme="minorEastAsia" w:hAnsi="Times New Roman" w:cs="Times New Roman"/>
          <w:i/>
          <w:sz w:val="24"/>
          <w:szCs w:val="24"/>
        </w:rPr>
        <w:t>Cash ratio</w:t>
      </w:r>
      <w:r w:rsidRPr="0025755D">
        <w:rPr>
          <w:rFonts w:ascii="Times New Roman" w:eastAsiaTheme="minorEastAsia" w:hAnsi="Times New Roman" w:cs="Times New Roman"/>
          <w:sz w:val="24"/>
          <w:szCs w:val="24"/>
        </w:rPr>
        <w:t xml:space="preserve"> = </w:t>
      </w:r>
      <m:oMath>
        <m:f>
          <m:fPr>
            <m:ctrlPr>
              <w:rPr>
                <w:rFonts w:ascii="Cambria Math" w:hAnsi="Cambria Math" w:cs="Times New Roman"/>
                <w:i/>
                <w:sz w:val="28"/>
                <w:szCs w:val="32"/>
              </w:rPr>
            </m:ctrlPr>
          </m:fPr>
          <m:num>
            <m:r>
              <m:rPr>
                <m:nor/>
              </m:rPr>
              <w:rPr>
                <w:rFonts w:ascii="Cambria Math" w:hAnsi="Cambria Math" w:cs="Times New Roman"/>
                <w:i/>
                <w:sz w:val="28"/>
                <w:szCs w:val="32"/>
              </w:rPr>
              <m:t>cash or cash equivalent</m:t>
            </m:r>
          </m:num>
          <m:den>
            <m:r>
              <m:rPr>
                <m:nor/>
              </m:rPr>
              <w:rPr>
                <w:rFonts w:ascii="Cambria Math" w:hAnsi="Cambria Math" w:cs="Times New Roman"/>
                <w:i/>
                <w:sz w:val="28"/>
                <w:szCs w:val="32"/>
              </w:rPr>
              <m:t>current liabilities</m:t>
            </m:r>
          </m:den>
        </m:f>
      </m:oMath>
    </w:p>
    <w:p w:rsidR="0025755D" w:rsidRPr="00865D6C" w:rsidRDefault="0025755D" w:rsidP="0025755D">
      <w:pPr>
        <w:pStyle w:val="ListParagraph"/>
        <w:spacing w:after="0" w:line="240" w:lineRule="auto"/>
        <w:ind w:left="1080"/>
        <w:jc w:val="both"/>
        <w:rPr>
          <w:rFonts w:ascii="Times New Roman" w:hAnsi="Times New Roman" w:cs="Times New Roman"/>
          <w:sz w:val="24"/>
          <w:szCs w:val="24"/>
        </w:rPr>
      </w:pPr>
    </w:p>
    <w:p w:rsidR="00933C74" w:rsidRPr="00933C74" w:rsidRDefault="00933C74" w:rsidP="00933C74">
      <w:pPr>
        <w:pStyle w:val="ListParagraph"/>
        <w:numPr>
          <w:ilvl w:val="0"/>
          <w:numId w:val="5"/>
        </w:numPr>
        <w:spacing w:after="0" w:line="240" w:lineRule="auto"/>
        <w:jc w:val="both"/>
        <w:rPr>
          <w:rFonts w:ascii="Times New Roman" w:hAnsi="Times New Roman" w:cs="Times New Roman"/>
          <w:b/>
          <w:sz w:val="24"/>
          <w:szCs w:val="24"/>
        </w:rPr>
      </w:pPr>
      <w:r w:rsidRPr="00933C74">
        <w:rPr>
          <w:rFonts w:ascii="Times New Roman" w:hAnsi="Times New Roman" w:cs="Times New Roman"/>
          <w:b/>
          <w:sz w:val="24"/>
          <w:szCs w:val="24"/>
        </w:rPr>
        <w:t>Metode</w:t>
      </w:r>
      <w:r w:rsidR="00E46189">
        <w:rPr>
          <w:rFonts w:ascii="Times New Roman" w:hAnsi="Times New Roman" w:cs="Times New Roman"/>
          <w:b/>
          <w:sz w:val="24"/>
          <w:szCs w:val="24"/>
        </w:rPr>
        <w:t xml:space="preserve"> </w:t>
      </w:r>
      <w:r w:rsidRPr="00933C74">
        <w:rPr>
          <w:rFonts w:ascii="Times New Roman" w:hAnsi="Times New Roman" w:cs="Times New Roman"/>
          <w:b/>
          <w:sz w:val="24"/>
          <w:szCs w:val="24"/>
        </w:rPr>
        <w:t>analisa data</w:t>
      </w:r>
    </w:p>
    <w:p w:rsidR="00500F91" w:rsidRDefault="00500F91" w:rsidP="00500F9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Teknik</w:t>
      </w:r>
      <w:r w:rsidR="00A80869">
        <w:rPr>
          <w:rFonts w:ascii="Times New Roman" w:hAnsi="Times New Roman" w:cs="Times New Roman"/>
          <w:sz w:val="24"/>
          <w:szCs w:val="24"/>
        </w:rPr>
        <w:t xml:space="preserve"> </w:t>
      </w:r>
      <w:r>
        <w:rPr>
          <w:rFonts w:ascii="Times New Roman" w:hAnsi="Times New Roman" w:cs="Times New Roman"/>
          <w:sz w:val="24"/>
          <w:szCs w:val="24"/>
        </w:rPr>
        <w:t>analisis data yang penulis</w:t>
      </w:r>
      <w:r w:rsidR="00A80869">
        <w:rPr>
          <w:rFonts w:ascii="Times New Roman" w:hAnsi="Times New Roman" w:cs="Times New Roman"/>
          <w:sz w:val="24"/>
          <w:szCs w:val="24"/>
        </w:rPr>
        <w:t xml:space="preserve"> </w:t>
      </w:r>
      <w:r>
        <w:rPr>
          <w:rFonts w:ascii="Times New Roman" w:hAnsi="Times New Roman" w:cs="Times New Roman"/>
          <w:sz w:val="24"/>
          <w:szCs w:val="24"/>
        </w:rPr>
        <w:t>gunakan</w:t>
      </w:r>
      <w:r w:rsidR="00A80869">
        <w:rPr>
          <w:rFonts w:ascii="Times New Roman" w:hAnsi="Times New Roman" w:cs="Times New Roman"/>
          <w:sz w:val="24"/>
          <w:szCs w:val="24"/>
        </w:rPr>
        <w:t xml:space="preserve"> </w:t>
      </w:r>
      <w:r>
        <w:rPr>
          <w:rFonts w:ascii="Times New Roman" w:hAnsi="Times New Roman" w:cs="Times New Roman"/>
          <w:sz w:val="24"/>
          <w:szCs w:val="24"/>
        </w:rPr>
        <w:t>adalah</w:t>
      </w:r>
      <w:r w:rsidR="00A80869">
        <w:rPr>
          <w:rFonts w:ascii="Times New Roman" w:hAnsi="Times New Roman" w:cs="Times New Roman"/>
          <w:sz w:val="24"/>
          <w:szCs w:val="24"/>
        </w:rPr>
        <w:t xml:space="preserve"> </w:t>
      </w:r>
      <w:r>
        <w:rPr>
          <w:rFonts w:ascii="Times New Roman" w:hAnsi="Times New Roman" w:cs="Times New Roman"/>
          <w:sz w:val="24"/>
          <w:szCs w:val="24"/>
        </w:rPr>
        <w:t>teknik</w:t>
      </w:r>
      <w:r w:rsidR="00A80869">
        <w:rPr>
          <w:rFonts w:ascii="Times New Roman" w:hAnsi="Times New Roman" w:cs="Times New Roman"/>
          <w:sz w:val="24"/>
          <w:szCs w:val="24"/>
        </w:rPr>
        <w:t xml:space="preserve"> </w:t>
      </w:r>
      <w:r>
        <w:rPr>
          <w:rFonts w:ascii="Times New Roman" w:hAnsi="Times New Roman" w:cs="Times New Roman"/>
          <w:sz w:val="24"/>
          <w:szCs w:val="24"/>
        </w:rPr>
        <w:t>analisis</w:t>
      </w:r>
      <w:r w:rsidR="00A80869">
        <w:rPr>
          <w:rFonts w:ascii="Times New Roman" w:hAnsi="Times New Roman" w:cs="Times New Roman"/>
          <w:sz w:val="24"/>
          <w:szCs w:val="24"/>
        </w:rPr>
        <w:t xml:space="preserve"> </w:t>
      </w:r>
      <w:r>
        <w:rPr>
          <w:rFonts w:ascii="Times New Roman" w:hAnsi="Times New Roman" w:cs="Times New Roman"/>
          <w:sz w:val="24"/>
          <w:szCs w:val="24"/>
        </w:rPr>
        <w:t>deskriptif</w:t>
      </w:r>
      <w:r w:rsidR="00A80869">
        <w:rPr>
          <w:rFonts w:ascii="Times New Roman" w:hAnsi="Times New Roman" w:cs="Times New Roman"/>
          <w:sz w:val="24"/>
          <w:szCs w:val="24"/>
        </w:rPr>
        <w:t xml:space="preserve"> </w:t>
      </w:r>
      <w:r>
        <w:rPr>
          <w:rFonts w:ascii="Times New Roman" w:hAnsi="Times New Roman" w:cs="Times New Roman"/>
          <w:sz w:val="24"/>
          <w:szCs w:val="24"/>
        </w:rPr>
        <w:t>pendekatan</w:t>
      </w:r>
      <w:r w:rsidR="00A80869">
        <w:rPr>
          <w:rFonts w:ascii="Times New Roman" w:hAnsi="Times New Roman" w:cs="Times New Roman"/>
          <w:sz w:val="24"/>
          <w:szCs w:val="24"/>
        </w:rPr>
        <w:t xml:space="preserve"> </w:t>
      </w:r>
      <w:r>
        <w:rPr>
          <w:rFonts w:ascii="Times New Roman" w:hAnsi="Times New Roman" w:cs="Times New Roman"/>
          <w:sz w:val="24"/>
          <w:szCs w:val="24"/>
        </w:rPr>
        <w:t>kualitatif, yaitu</w:t>
      </w:r>
      <w:r w:rsidR="00A80869">
        <w:rPr>
          <w:rFonts w:ascii="Times New Roman" w:hAnsi="Times New Roman" w:cs="Times New Roman"/>
          <w:sz w:val="24"/>
          <w:szCs w:val="24"/>
        </w:rPr>
        <w:t xml:space="preserve"> </w:t>
      </w:r>
      <w:r>
        <w:rPr>
          <w:rFonts w:ascii="Times New Roman" w:hAnsi="Times New Roman" w:cs="Times New Roman"/>
          <w:sz w:val="24"/>
          <w:szCs w:val="24"/>
        </w:rPr>
        <w:t>suatu</w:t>
      </w:r>
      <w:r w:rsidR="00A80869">
        <w:rPr>
          <w:rFonts w:ascii="Times New Roman" w:hAnsi="Times New Roman" w:cs="Times New Roman"/>
          <w:sz w:val="24"/>
          <w:szCs w:val="24"/>
        </w:rPr>
        <w:t xml:space="preserve"> </w:t>
      </w:r>
      <w:r>
        <w:rPr>
          <w:rFonts w:ascii="Times New Roman" w:hAnsi="Times New Roman" w:cs="Times New Roman"/>
          <w:sz w:val="24"/>
          <w:szCs w:val="24"/>
        </w:rPr>
        <w:t>metode</w:t>
      </w:r>
      <w:r w:rsidR="00A80869">
        <w:rPr>
          <w:rFonts w:ascii="Times New Roman" w:hAnsi="Times New Roman" w:cs="Times New Roman"/>
          <w:sz w:val="24"/>
          <w:szCs w:val="24"/>
        </w:rPr>
        <w:t xml:space="preserve"> </w:t>
      </w:r>
      <w:r>
        <w:rPr>
          <w:rFonts w:ascii="Times New Roman" w:hAnsi="Times New Roman" w:cs="Times New Roman"/>
          <w:sz w:val="24"/>
          <w:szCs w:val="24"/>
        </w:rPr>
        <w:t>penelitian yang mengambarkan</w:t>
      </w:r>
      <w:r w:rsidR="00A80869">
        <w:rPr>
          <w:rFonts w:ascii="Times New Roman" w:hAnsi="Times New Roman" w:cs="Times New Roman"/>
          <w:sz w:val="24"/>
          <w:szCs w:val="24"/>
        </w:rPr>
        <w:t xml:space="preserve"> </w:t>
      </w:r>
      <w:r>
        <w:rPr>
          <w:rFonts w:ascii="Times New Roman" w:hAnsi="Times New Roman" w:cs="Times New Roman"/>
          <w:sz w:val="24"/>
          <w:szCs w:val="24"/>
        </w:rPr>
        <w:t>suatu</w:t>
      </w:r>
      <w:r w:rsidR="00A80869">
        <w:rPr>
          <w:rFonts w:ascii="Times New Roman" w:hAnsi="Times New Roman" w:cs="Times New Roman"/>
          <w:sz w:val="24"/>
          <w:szCs w:val="24"/>
        </w:rPr>
        <w:t xml:space="preserve"> </w:t>
      </w:r>
      <w:r>
        <w:rPr>
          <w:rFonts w:ascii="Times New Roman" w:hAnsi="Times New Roman" w:cs="Times New Roman"/>
          <w:sz w:val="24"/>
          <w:szCs w:val="24"/>
        </w:rPr>
        <w:t>fenomena</w:t>
      </w:r>
      <w:r w:rsidR="00A80869">
        <w:rPr>
          <w:rFonts w:ascii="Times New Roman" w:hAnsi="Times New Roman" w:cs="Times New Roman"/>
          <w:sz w:val="24"/>
          <w:szCs w:val="24"/>
        </w:rPr>
        <w:t xml:space="preserve"> ata</w:t>
      </w:r>
      <w:r>
        <w:rPr>
          <w:rFonts w:ascii="Times New Roman" w:hAnsi="Times New Roman" w:cs="Times New Roman"/>
          <w:sz w:val="24"/>
          <w:szCs w:val="24"/>
        </w:rPr>
        <w:t>u</w:t>
      </w:r>
      <w:r w:rsidR="00A80869">
        <w:rPr>
          <w:rFonts w:ascii="Times New Roman" w:hAnsi="Times New Roman" w:cs="Times New Roman"/>
          <w:sz w:val="24"/>
          <w:szCs w:val="24"/>
        </w:rPr>
        <w:t xml:space="preserve"> </w:t>
      </w:r>
      <w:r>
        <w:rPr>
          <w:rFonts w:ascii="Times New Roman" w:hAnsi="Times New Roman" w:cs="Times New Roman"/>
          <w:sz w:val="24"/>
          <w:szCs w:val="24"/>
        </w:rPr>
        <w:t>gejala yang terjadi</w:t>
      </w:r>
      <w:r w:rsidR="00A80869">
        <w:rPr>
          <w:rFonts w:ascii="Times New Roman" w:hAnsi="Times New Roman" w:cs="Times New Roman"/>
          <w:sz w:val="24"/>
          <w:szCs w:val="24"/>
        </w:rPr>
        <w:t xml:space="preserve"> </w:t>
      </w:r>
      <w:r>
        <w:rPr>
          <w:rFonts w:ascii="Times New Roman" w:hAnsi="Times New Roman" w:cs="Times New Roman"/>
          <w:sz w:val="24"/>
          <w:szCs w:val="24"/>
        </w:rPr>
        <w:t>didalam</w:t>
      </w:r>
      <w:r w:rsidR="00A80869">
        <w:rPr>
          <w:rFonts w:ascii="Times New Roman" w:hAnsi="Times New Roman" w:cs="Times New Roman"/>
          <w:sz w:val="24"/>
          <w:szCs w:val="24"/>
        </w:rPr>
        <w:t xml:space="preserve"> </w:t>
      </w:r>
      <w:r>
        <w:rPr>
          <w:rFonts w:ascii="Times New Roman" w:hAnsi="Times New Roman" w:cs="Times New Roman"/>
          <w:sz w:val="24"/>
          <w:szCs w:val="24"/>
        </w:rPr>
        <w:t>keadaan</w:t>
      </w:r>
      <w:r w:rsidR="00A80869">
        <w:rPr>
          <w:rFonts w:ascii="Times New Roman" w:hAnsi="Times New Roman" w:cs="Times New Roman"/>
          <w:sz w:val="24"/>
          <w:szCs w:val="24"/>
        </w:rPr>
        <w:t xml:space="preserve"> </w:t>
      </w:r>
      <w:r>
        <w:rPr>
          <w:rFonts w:ascii="Times New Roman" w:hAnsi="Times New Roman" w:cs="Times New Roman"/>
          <w:sz w:val="24"/>
          <w:szCs w:val="24"/>
        </w:rPr>
        <w:t>nyata</w:t>
      </w:r>
      <w:r w:rsidR="00A80869">
        <w:rPr>
          <w:rFonts w:ascii="Times New Roman" w:hAnsi="Times New Roman" w:cs="Times New Roman"/>
          <w:sz w:val="24"/>
          <w:szCs w:val="24"/>
        </w:rPr>
        <w:t xml:space="preserve"> </w:t>
      </w:r>
      <w:r>
        <w:rPr>
          <w:rFonts w:ascii="Times New Roman" w:hAnsi="Times New Roman" w:cs="Times New Roman"/>
          <w:sz w:val="24"/>
          <w:szCs w:val="24"/>
        </w:rPr>
        <w:t>pada</w:t>
      </w:r>
      <w:r w:rsidR="00A80869">
        <w:rPr>
          <w:rFonts w:ascii="Times New Roman" w:hAnsi="Times New Roman" w:cs="Times New Roman"/>
          <w:sz w:val="24"/>
          <w:szCs w:val="24"/>
        </w:rPr>
        <w:t xml:space="preserve"> </w:t>
      </w:r>
      <w:r>
        <w:rPr>
          <w:rFonts w:ascii="Times New Roman" w:hAnsi="Times New Roman" w:cs="Times New Roman"/>
          <w:sz w:val="24"/>
          <w:szCs w:val="24"/>
        </w:rPr>
        <w:t>waktu</w:t>
      </w:r>
      <w:r w:rsidR="00A80869">
        <w:rPr>
          <w:rFonts w:ascii="Times New Roman" w:hAnsi="Times New Roman" w:cs="Times New Roman"/>
          <w:sz w:val="24"/>
          <w:szCs w:val="24"/>
        </w:rPr>
        <w:t xml:space="preserve"> </w:t>
      </w:r>
      <w:r>
        <w:rPr>
          <w:rFonts w:ascii="Times New Roman" w:hAnsi="Times New Roman" w:cs="Times New Roman"/>
          <w:sz w:val="24"/>
          <w:szCs w:val="24"/>
        </w:rPr>
        <w:t>penelitian</w:t>
      </w:r>
      <w:r w:rsidR="00A80869">
        <w:rPr>
          <w:rFonts w:ascii="Times New Roman" w:hAnsi="Times New Roman" w:cs="Times New Roman"/>
          <w:sz w:val="24"/>
          <w:szCs w:val="24"/>
        </w:rPr>
        <w:t xml:space="preserve"> </w:t>
      </w:r>
      <w:r>
        <w:rPr>
          <w:rFonts w:ascii="Times New Roman" w:hAnsi="Times New Roman" w:cs="Times New Roman"/>
          <w:sz w:val="24"/>
          <w:szCs w:val="24"/>
        </w:rPr>
        <w:t>dilakukan.</w:t>
      </w:r>
    </w:p>
    <w:p w:rsidR="00500F91" w:rsidRDefault="00500F91" w:rsidP="00500F9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Dalam</w:t>
      </w:r>
      <w:r w:rsidR="00A80869">
        <w:rPr>
          <w:rFonts w:ascii="Times New Roman" w:hAnsi="Times New Roman" w:cs="Times New Roman"/>
          <w:sz w:val="24"/>
          <w:szCs w:val="24"/>
        </w:rPr>
        <w:t xml:space="preserve"> </w:t>
      </w:r>
      <w:r>
        <w:rPr>
          <w:rFonts w:ascii="Times New Roman" w:hAnsi="Times New Roman" w:cs="Times New Roman"/>
          <w:sz w:val="24"/>
          <w:szCs w:val="24"/>
        </w:rPr>
        <w:t>hal</w:t>
      </w:r>
      <w:r w:rsidR="00A80869">
        <w:rPr>
          <w:rFonts w:ascii="Times New Roman" w:hAnsi="Times New Roman" w:cs="Times New Roman"/>
          <w:sz w:val="24"/>
          <w:szCs w:val="24"/>
        </w:rPr>
        <w:t xml:space="preserve"> </w:t>
      </w:r>
      <w:r>
        <w:rPr>
          <w:rFonts w:ascii="Times New Roman" w:hAnsi="Times New Roman" w:cs="Times New Roman"/>
          <w:sz w:val="24"/>
          <w:szCs w:val="24"/>
        </w:rPr>
        <w:t>ini</w:t>
      </w:r>
      <w:r w:rsidR="00A80869">
        <w:rPr>
          <w:rFonts w:ascii="Times New Roman" w:hAnsi="Times New Roman" w:cs="Times New Roman"/>
          <w:sz w:val="24"/>
          <w:szCs w:val="24"/>
        </w:rPr>
        <w:t xml:space="preserve"> </w:t>
      </w:r>
      <w:r>
        <w:rPr>
          <w:rFonts w:ascii="Times New Roman" w:hAnsi="Times New Roman" w:cs="Times New Roman"/>
          <w:sz w:val="24"/>
          <w:szCs w:val="24"/>
        </w:rPr>
        <w:t>penulis</w:t>
      </w:r>
      <w:r w:rsidR="00A80869">
        <w:rPr>
          <w:rFonts w:ascii="Times New Roman" w:hAnsi="Times New Roman" w:cs="Times New Roman"/>
          <w:sz w:val="24"/>
          <w:szCs w:val="24"/>
        </w:rPr>
        <w:t xml:space="preserve"> </w:t>
      </w:r>
      <w:r>
        <w:rPr>
          <w:rFonts w:ascii="Times New Roman" w:hAnsi="Times New Roman" w:cs="Times New Roman"/>
          <w:sz w:val="24"/>
          <w:szCs w:val="24"/>
        </w:rPr>
        <w:t>melakukan</w:t>
      </w:r>
      <w:r w:rsidR="00A80869">
        <w:rPr>
          <w:rFonts w:ascii="Times New Roman" w:hAnsi="Times New Roman" w:cs="Times New Roman"/>
          <w:sz w:val="24"/>
          <w:szCs w:val="24"/>
        </w:rPr>
        <w:t xml:space="preserve"> </w:t>
      </w:r>
      <w:r>
        <w:rPr>
          <w:rFonts w:ascii="Times New Roman" w:hAnsi="Times New Roman" w:cs="Times New Roman"/>
          <w:sz w:val="24"/>
          <w:szCs w:val="24"/>
        </w:rPr>
        <w:t>perhitungan</w:t>
      </w:r>
      <w:r w:rsidR="00A80869">
        <w:rPr>
          <w:rFonts w:ascii="Times New Roman" w:hAnsi="Times New Roman" w:cs="Times New Roman"/>
          <w:sz w:val="24"/>
          <w:szCs w:val="24"/>
        </w:rPr>
        <w:t xml:space="preserve"> </w:t>
      </w:r>
      <w:r>
        <w:rPr>
          <w:rFonts w:ascii="Times New Roman" w:hAnsi="Times New Roman" w:cs="Times New Roman"/>
          <w:sz w:val="24"/>
          <w:szCs w:val="24"/>
        </w:rPr>
        <w:t>rasio</w:t>
      </w:r>
      <w:r w:rsidR="00A80869">
        <w:rPr>
          <w:rFonts w:ascii="Times New Roman" w:hAnsi="Times New Roman" w:cs="Times New Roman"/>
          <w:sz w:val="24"/>
          <w:szCs w:val="24"/>
        </w:rPr>
        <w:t xml:space="preserve"> </w:t>
      </w:r>
      <w:r>
        <w:rPr>
          <w:rFonts w:ascii="Times New Roman" w:hAnsi="Times New Roman" w:cs="Times New Roman"/>
          <w:sz w:val="24"/>
          <w:szCs w:val="24"/>
        </w:rPr>
        <w:t>likuiditas</w:t>
      </w:r>
      <w:r w:rsidR="00A80869">
        <w:rPr>
          <w:rFonts w:ascii="Times New Roman" w:hAnsi="Times New Roman" w:cs="Times New Roman"/>
          <w:sz w:val="24"/>
          <w:szCs w:val="24"/>
        </w:rPr>
        <w:t xml:space="preserve"> </w:t>
      </w:r>
      <w:r>
        <w:rPr>
          <w:rFonts w:ascii="Times New Roman" w:hAnsi="Times New Roman" w:cs="Times New Roman"/>
          <w:sz w:val="24"/>
          <w:szCs w:val="24"/>
        </w:rPr>
        <w:t>berdasarkan data-data berupa</w:t>
      </w:r>
      <w:r w:rsidR="00A80869">
        <w:rPr>
          <w:rFonts w:ascii="Times New Roman" w:hAnsi="Times New Roman" w:cs="Times New Roman"/>
          <w:sz w:val="24"/>
          <w:szCs w:val="24"/>
        </w:rPr>
        <w:t xml:space="preserve"> </w:t>
      </w:r>
      <w:r>
        <w:rPr>
          <w:rFonts w:ascii="Times New Roman" w:hAnsi="Times New Roman" w:cs="Times New Roman"/>
          <w:sz w:val="24"/>
          <w:szCs w:val="24"/>
        </w:rPr>
        <w:t>laporan</w:t>
      </w:r>
      <w:r w:rsidR="00A80869">
        <w:rPr>
          <w:rFonts w:ascii="Times New Roman" w:hAnsi="Times New Roman" w:cs="Times New Roman"/>
          <w:sz w:val="24"/>
          <w:szCs w:val="24"/>
        </w:rPr>
        <w:t xml:space="preserve"> </w:t>
      </w:r>
      <w:r>
        <w:rPr>
          <w:rFonts w:ascii="Times New Roman" w:hAnsi="Times New Roman" w:cs="Times New Roman"/>
          <w:sz w:val="24"/>
          <w:szCs w:val="24"/>
        </w:rPr>
        <w:t>keuangan</w:t>
      </w:r>
      <w:r w:rsidR="00A80869">
        <w:rPr>
          <w:rFonts w:ascii="Times New Roman" w:hAnsi="Times New Roman" w:cs="Times New Roman"/>
          <w:sz w:val="24"/>
          <w:szCs w:val="24"/>
        </w:rPr>
        <w:t xml:space="preserve"> </w:t>
      </w:r>
      <w:r>
        <w:rPr>
          <w:rFonts w:ascii="Times New Roman" w:hAnsi="Times New Roman" w:cs="Times New Roman"/>
          <w:sz w:val="24"/>
          <w:szCs w:val="24"/>
        </w:rPr>
        <w:t>perusahaan, lalu</w:t>
      </w:r>
      <w:r w:rsidR="00A80869">
        <w:rPr>
          <w:rFonts w:ascii="Times New Roman" w:hAnsi="Times New Roman" w:cs="Times New Roman"/>
          <w:sz w:val="24"/>
          <w:szCs w:val="24"/>
        </w:rPr>
        <w:t xml:space="preserve"> </w:t>
      </w:r>
      <w:r>
        <w:rPr>
          <w:rFonts w:ascii="Times New Roman" w:hAnsi="Times New Roman" w:cs="Times New Roman"/>
          <w:sz w:val="24"/>
          <w:szCs w:val="24"/>
        </w:rPr>
        <w:t>menganalisis</w:t>
      </w:r>
      <w:r w:rsidR="00A80869">
        <w:rPr>
          <w:rFonts w:ascii="Times New Roman" w:hAnsi="Times New Roman" w:cs="Times New Roman"/>
          <w:sz w:val="24"/>
          <w:szCs w:val="24"/>
        </w:rPr>
        <w:t xml:space="preserve"> </w:t>
      </w:r>
      <w:r>
        <w:rPr>
          <w:rFonts w:ascii="Times New Roman" w:hAnsi="Times New Roman" w:cs="Times New Roman"/>
          <w:sz w:val="24"/>
          <w:szCs w:val="24"/>
        </w:rPr>
        <w:t>laporan</w:t>
      </w:r>
      <w:r w:rsidR="00A80869">
        <w:rPr>
          <w:rFonts w:ascii="Times New Roman" w:hAnsi="Times New Roman" w:cs="Times New Roman"/>
          <w:sz w:val="24"/>
          <w:szCs w:val="24"/>
        </w:rPr>
        <w:t xml:space="preserve"> </w:t>
      </w:r>
      <w:r>
        <w:rPr>
          <w:rFonts w:ascii="Times New Roman" w:hAnsi="Times New Roman" w:cs="Times New Roman"/>
          <w:sz w:val="24"/>
          <w:szCs w:val="24"/>
        </w:rPr>
        <w:t>keuangan, kemudian</w:t>
      </w:r>
      <w:r w:rsidR="00A80869">
        <w:rPr>
          <w:rFonts w:ascii="Times New Roman" w:hAnsi="Times New Roman" w:cs="Times New Roman"/>
          <w:sz w:val="24"/>
          <w:szCs w:val="24"/>
        </w:rPr>
        <w:t xml:space="preserve"> </w:t>
      </w:r>
      <w:r>
        <w:rPr>
          <w:rFonts w:ascii="Times New Roman" w:hAnsi="Times New Roman" w:cs="Times New Roman"/>
          <w:sz w:val="24"/>
          <w:szCs w:val="24"/>
        </w:rPr>
        <w:t>menghitung</w:t>
      </w:r>
      <w:r w:rsidR="00A80869">
        <w:rPr>
          <w:rFonts w:ascii="Times New Roman" w:hAnsi="Times New Roman" w:cs="Times New Roman"/>
          <w:sz w:val="24"/>
          <w:szCs w:val="24"/>
        </w:rPr>
        <w:t xml:space="preserve"> </w:t>
      </w:r>
      <w:r>
        <w:rPr>
          <w:rFonts w:ascii="Times New Roman" w:hAnsi="Times New Roman" w:cs="Times New Roman"/>
          <w:sz w:val="24"/>
          <w:szCs w:val="24"/>
        </w:rPr>
        <w:t>penyebab</w:t>
      </w:r>
      <w:r w:rsidR="00A80869">
        <w:rPr>
          <w:rFonts w:ascii="Times New Roman" w:hAnsi="Times New Roman" w:cs="Times New Roman"/>
          <w:sz w:val="24"/>
          <w:szCs w:val="24"/>
        </w:rPr>
        <w:t xml:space="preserve"> </w:t>
      </w:r>
      <w:r>
        <w:rPr>
          <w:rFonts w:ascii="Times New Roman" w:hAnsi="Times New Roman" w:cs="Times New Roman"/>
          <w:sz w:val="24"/>
          <w:szCs w:val="24"/>
        </w:rPr>
        <w:t>kenaikan</w:t>
      </w:r>
      <w:r w:rsidR="00A80869">
        <w:rPr>
          <w:rFonts w:ascii="Times New Roman" w:hAnsi="Times New Roman" w:cs="Times New Roman"/>
          <w:sz w:val="24"/>
          <w:szCs w:val="24"/>
        </w:rPr>
        <w:t xml:space="preserve"> </w:t>
      </w:r>
      <w:r>
        <w:rPr>
          <w:rFonts w:ascii="Times New Roman" w:hAnsi="Times New Roman" w:cs="Times New Roman"/>
          <w:sz w:val="24"/>
          <w:szCs w:val="24"/>
        </w:rPr>
        <w:t>dan</w:t>
      </w:r>
      <w:r w:rsidR="00A80869">
        <w:rPr>
          <w:rFonts w:ascii="Times New Roman" w:hAnsi="Times New Roman" w:cs="Times New Roman"/>
          <w:sz w:val="24"/>
          <w:szCs w:val="24"/>
        </w:rPr>
        <w:t xml:space="preserve"> </w:t>
      </w:r>
      <w:r>
        <w:rPr>
          <w:rFonts w:ascii="Times New Roman" w:hAnsi="Times New Roman" w:cs="Times New Roman"/>
          <w:sz w:val="24"/>
          <w:szCs w:val="24"/>
        </w:rPr>
        <w:t>penurunan</w:t>
      </w:r>
      <w:r w:rsidR="00A80869">
        <w:rPr>
          <w:rFonts w:ascii="Times New Roman" w:hAnsi="Times New Roman" w:cs="Times New Roman"/>
          <w:sz w:val="24"/>
          <w:szCs w:val="24"/>
        </w:rPr>
        <w:t xml:space="preserve"> </w:t>
      </w:r>
      <w:r>
        <w:rPr>
          <w:rFonts w:ascii="Times New Roman" w:hAnsi="Times New Roman" w:cs="Times New Roman"/>
          <w:sz w:val="24"/>
          <w:szCs w:val="24"/>
        </w:rPr>
        <w:t>rasio</w:t>
      </w:r>
      <w:r w:rsidR="00A80869">
        <w:rPr>
          <w:rFonts w:ascii="Times New Roman" w:hAnsi="Times New Roman" w:cs="Times New Roman"/>
          <w:sz w:val="24"/>
          <w:szCs w:val="24"/>
        </w:rPr>
        <w:t xml:space="preserve"> </w:t>
      </w:r>
      <w:r>
        <w:rPr>
          <w:rFonts w:ascii="Times New Roman" w:hAnsi="Times New Roman" w:cs="Times New Roman"/>
          <w:sz w:val="24"/>
          <w:szCs w:val="24"/>
        </w:rPr>
        <w:t>likuiditas</w:t>
      </w:r>
      <w:r w:rsidR="00A80869">
        <w:rPr>
          <w:rFonts w:ascii="Times New Roman" w:hAnsi="Times New Roman" w:cs="Times New Roman"/>
          <w:sz w:val="24"/>
          <w:szCs w:val="24"/>
        </w:rPr>
        <w:t xml:space="preserve"> </w:t>
      </w:r>
      <w:r>
        <w:rPr>
          <w:rFonts w:ascii="Times New Roman" w:hAnsi="Times New Roman" w:cs="Times New Roman"/>
          <w:sz w:val="24"/>
          <w:szCs w:val="24"/>
        </w:rPr>
        <w:t>tersebut.</w:t>
      </w:r>
    </w:p>
    <w:p w:rsidR="00500F91" w:rsidRDefault="00500F91" w:rsidP="00500F9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Tahap-tahap</w:t>
      </w:r>
      <w:r w:rsidR="00A80869">
        <w:rPr>
          <w:rFonts w:ascii="Times New Roman" w:hAnsi="Times New Roman" w:cs="Times New Roman"/>
          <w:sz w:val="24"/>
          <w:szCs w:val="24"/>
        </w:rPr>
        <w:t xml:space="preserve"> </w:t>
      </w:r>
      <w:r>
        <w:rPr>
          <w:rFonts w:ascii="Times New Roman" w:hAnsi="Times New Roman" w:cs="Times New Roman"/>
          <w:sz w:val="24"/>
          <w:szCs w:val="24"/>
        </w:rPr>
        <w:t>untuk</w:t>
      </w:r>
      <w:r w:rsidR="00A80869">
        <w:rPr>
          <w:rFonts w:ascii="Times New Roman" w:hAnsi="Times New Roman" w:cs="Times New Roman"/>
          <w:sz w:val="24"/>
          <w:szCs w:val="24"/>
        </w:rPr>
        <w:t xml:space="preserve"> </w:t>
      </w:r>
      <w:r>
        <w:rPr>
          <w:rFonts w:ascii="Times New Roman" w:hAnsi="Times New Roman" w:cs="Times New Roman"/>
          <w:sz w:val="24"/>
          <w:szCs w:val="24"/>
        </w:rPr>
        <w:t>menganalisis data atau</w:t>
      </w:r>
      <w:r w:rsidR="00A80869">
        <w:rPr>
          <w:rFonts w:ascii="Times New Roman" w:hAnsi="Times New Roman" w:cs="Times New Roman"/>
          <w:sz w:val="24"/>
          <w:szCs w:val="24"/>
        </w:rPr>
        <w:t xml:space="preserve"> </w:t>
      </w:r>
      <w:r>
        <w:rPr>
          <w:rFonts w:ascii="Times New Roman" w:hAnsi="Times New Roman" w:cs="Times New Roman"/>
          <w:sz w:val="24"/>
          <w:szCs w:val="24"/>
        </w:rPr>
        <w:t>pengolahannya</w:t>
      </w:r>
      <w:r w:rsidR="00A80869">
        <w:rPr>
          <w:rFonts w:ascii="Times New Roman" w:hAnsi="Times New Roman" w:cs="Times New Roman"/>
          <w:sz w:val="24"/>
          <w:szCs w:val="24"/>
        </w:rPr>
        <w:t xml:space="preserve"> </w:t>
      </w:r>
      <w:r w:rsidR="00595E56">
        <w:rPr>
          <w:rFonts w:ascii="Times New Roman" w:hAnsi="Times New Roman" w:cs="Times New Roman"/>
          <w:sz w:val="24"/>
          <w:szCs w:val="24"/>
        </w:rPr>
        <w:t xml:space="preserve"> </w:t>
      </w:r>
      <w:r>
        <w:rPr>
          <w:rFonts w:ascii="Times New Roman" w:hAnsi="Times New Roman" w:cs="Times New Roman"/>
          <w:sz w:val="24"/>
          <w:szCs w:val="24"/>
        </w:rPr>
        <w:t>yaitu:</w:t>
      </w:r>
    </w:p>
    <w:p w:rsidR="00500F91" w:rsidRDefault="00500F91" w:rsidP="00500F91">
      <w:pPr>
        <w:pStyle w:val="ListParagraph"/>
        <w:numPr>
          <w:ilvl w:val="0"/>
          <w:numId w:val="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Dilakukan</w:t>
      </w:r>
      <w:r w:rsidR="00C005B7">
        <w:rPr>
          <w:rFonts w:ascii="Times New Roman" w:hAnsi="Times New Roman" w:cs="Times New Roman"/>
          <w:sz w:val="24"/>
          <w:szCs w:val="24"/>
        </w:rPr>
        <w:t xml:space="preserve"> </w:t>
      </w:r>
      <w:r>
        <w:rPr>
          <w:rFonts w:ascii="Times New Roman" w:hAnsi="Times New Roman" w:cs="Times New Roman"/>
          <w:sz w:val="24"/>
          <w:szCs w:val="24"/>
        </w:rPr>
        <w:t>pemilihan</w:t>
      </w:r>
      <w:r w:rsidR="00C005B7">
        <w:rPr>
          <w:rFonts w:ascii="Times New Roman" w:hAnsi="Times New Roman" w:cs="Times New Roman"/>
          <w:sz w:val="24"/>
          <w:szCs w:val="24"/>
        </w:rPr>
        <w:t xml:space="preserve"> </w:t>
      </w:r>
      <w:r>
        <w:rPr>
          <w:rFonts w:ascii="Times New Roman" w:hAnsi="Times New Roman" w:cs="Times New Roman"/>
          <w:sz w:val="24"/>
          <w:szCs w:val="24"/>
        </w:rPr>
        <w:t>dan</w:t>
      </w:r>
      <w:r w:rsidR="00C005B7">
        <w:rPr>
          <w:rFonts w:ascii="Times New Roman" w:hAnsi="Times New Roman" w:cs="Times New Roman"/>
          <w:sz w:val="24"/>
          <w:szCs w:val="24"/>
        </w:rPr>
        <w:t xml:space="preserve"> </w:t>
      </w:r>
      <w:r>
        <w:rPr>
          <w:rFonts w:ascii="Times New Roman" w:hAnsi="Times New Roman" w:cs="Times New Roman"/>
          <w:sz w:val="24"/>
          <w:szCs w:val="24"/>
        </w:rPr>
        <w:t>penyusunan</w:t>
      </w:r>
      <w:r w:rsidR="00C005B7">
        <w:rPr>
          <w:rFonts w:ascii="Times New Roman" w:hAnsi="Times New Roman" w:cs="Times New Roman"/>
          <w:sz w:val="24"/>
          <w:szCs w:val="24"/>
        </w:rPr>
        <w:t xml:space="preserve"> </w:t>
      </w:r>
      <w:r>
        <w:rPr>
          <w:rFonts w:ascii="Times New Roman" w:hAnsi="Times New Roman" w:cs="Times New Roman"/>
          <w:sz w:val="24"/>
          <w:szCs w:val="24"/>
        </w:rPr>
        <w:t>klasifikasi data,</w:t>
      </w:r>
    </w:p>
    <w:p w:rsidR="00500F91" w:rsidRDefault="00500F91" w:rsidP="00500F91">
      <w:pPr>
        <w:pStyle w:val="ListParagraph"/>
        <w:numPr>
          <w:ilvl w:val="0"/>
          <w:numId w:val="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Dilakukan</w:t>
      </w:r>
      <w:r w:rsidR="00C005B7">
        <w:rPr>
          <w:rFonts w:ascii="Times New Roman" w:hAnsi="Times New Roman" w:cs="Times New Roman"/>
          <w:sz w:val="24"/>
          <w:szCs w:val="24"/>
        </w:rPr>
        <w:t xml:space="preserve"> </w:t>
      </w:r>
      <w:r>
        <w:rPr>
          <w:rFonts w:ascii="Times New Roman" w:hAnsi="Times New Roman" w:cs="Times New Roman"/>
          <w:sz w:val="24"/>
          <w:szCs w:val="24"/>
        </w:rPr>
        <w:t>penyuntingan data dan</w:t>
      </w:r>
      <w:r w:rsidR="00C005B7">
        <w:rPr>
          <w:rFonts w:ascii="Times New Roman" w:hAnsi="Times New Roman" w:cs="Times New Roman"/>
          <w:sz w:val="24"/>
          <w:szCs w:val="24"/>
        </w:rPr>
        <w:t xml:space="preserve"> </w:t>
      </w:r>
      <w:r>
        <w:rPr>
          <w:rFonts w:ascii="Times New Roman" w:hAnsi="Times New Roman" w:cs="Times New Roman"/>
          <w:sz w:val="24"/>
          <w:szCs w:val="24"/>
        </w:rPr>
        <w:t>juga</w:t>
      </w:r>
      <w:r w:rsidR="00C005B7">
        <w:rPr>
          <w:rFonts w:ascii="Times New Roman" w:hAnsi="Times New Roman" w:cs="Times New Roman"/>
          <w:sz w:val="24"/>
          <w:szCs w:val="24"/>
        </w:rPr>
        <w:t xml:space="preserve"> </w:t>
      </w:r>
      <w:r>
        <w:rPr>
          <w:rFonts w:ascii="Times New Roman" w:hAnsi="Times New Roman" w:cs="Times New Roman"/>
          <w:sz w:val="24"/>
          <w:szCs w:val="24"/>
        </w:rPr>
        <w:t>pemberian</w:t>
      </w:r>
      <w:r w:rsidR="00C005B7">
        <w:rPr>
          <w:rFonts w:ascii="Times New Roman" w:hAnsi="Times New Roman" w:cs="Times New Roman"/>
          <w:sz w:val="24"/>
          <w:szCs w:val="24"/>
        </w:rPr>
        <w:t xml:space="preserve"> </w:t>
      </w:r>
      <w:r>
        <w:rPr>
          <w:rFonts w:ascii="Times New Roman" w:hAnsi="Times New Roman" w:cs="Times New Roman"/>
          <w:sz w:val="24"/>
          <w:szCs w:val="24"/>
        </w:rPr>
        <w:t>kode data untuk</w:t>
      </w:r>
      <w:r w:rsidR="00C005B7">
        <w:rPr>
          <w:rFonts w:ascii="Times New Roman" w:hAnsi="Times New Roman" w:cs="Times New Roman"/>
          <w:sz w:val="24"/>
          <w:szCs w:val="24"/>
        </w:rPr>
        <w:t xml:space="preserve"> </w:t>
      </w:r>
      <w:r>
        <w:rPr>
          <w:rFonts w:ascii="Times New Roman" w:hAnsi="Times New Roman" w:cs="Times New Roman"/>
          <w:sz w:val="24"/>
          <w:szCs w:val="24"/>
        </w:rPr>
        <w:t>membangun</w:t>
      </w:r>
      <w:r w:rsidR="00C005B7">
        <w:rPr>
          <w:rFonts w:ascii="Times New Roman" w:hAnsi="Times New Roman" w:cs="Times New Roman"/>
          <w:sz w:val="24"/>
          <w:szCs w:val="24"/>
        </w:rPr>
        <w:t xml:space="preserve"> </w:t>
      </w:r>
      <w:r>
        <w:rPr>
          <w:rFonts w:ascii="Times New Roman" w:hAnsi="Times New Roman" w:cs="Times New Roman"/>
          <w:sz w:val="24"/>
          <w:szCs w:val="24"/>
        </w:rPr>
        <w:t>kinerja</w:t>
      </w:r>
      <w:r w:rsidR="00C005B7">
        <w:rPr>
          <w:rFonts w:ascii="Times New Roman" w:hAnsi="Times New Roman" w:cs="Times New Roman"/>
          <w:sz w:val="24"/>
          <w:szCs w:val="24"/>
        </w:rPr>
        <w:t xml:space="preserve"> </w:t>
      </w:r>
      <w:r>
        <w:rPr>
          <w:rFonts w:ascii="Times New Roman" w:hAnsi="Times New Roman" w:cs="Times New Roman"/>
          <w:sz w:val="24"/>
          <w:szCs w:val="24"/>
        </w:rPr>
        <w:t>analisis data,</w:t>
      </w:r>
    </w:p>
    <w:p w:rsidR="00500F91" w:rsidRDefault="00500F91" w:rsidP="00500F91">
      <w:pPr>
        <w:pStyle w:val="ListParagraph"/>
        <w:numPr>
          <w:ilvl w:val="0"/>
          <w:numId w:val="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Dilakukan</w:t>
      </w:r>
      <w:r w:rsidR="00C005B7">
        <w:rPr>
          <w:rFonts w:ascii="Times New Roman" w:hAnsi="Times New Roman" w:cs="Times New Roman"/>
          <w:sz w:val="24"/>
          <w:szCs w:val="24"/>
        </w:rPr>
        <w:t xml:space="preserve"> </w:t>
      </w:r>
      <w:r>
        <w:rPr>
          <w:rFonts w:ascii="Times New Roman" w:hAnsi="Times New Roman" w:cs="Times New Roman"/>
          <w:sz w:val="24"/>
          <w:szCs w:val="24"/>
        </w:rPr>
        <w:t>konfirmasi data yang memerlukan</w:t>
      </w:r>
      <w:r w:rsidR="00C005B7">
        <w:rPr>
          <w:rFonts w:ascii="Times New Roman" w:hAnsi="Times New Roman" w:cs="Times New Roman"/>
          <w:sz w:val="24"/>
          <w:szCs w:val="24"/>
        </w:rPr>
        <w:t xml:space="preserve"> </w:t>
      </w:r>
      <w:r>
        <w:rPr>
          <w:rFonts w:ascii="Times New Roman" w:hAnsi="Times New Roman" w:cs="Times New Roman"/>
          <w:sz w:val="24"/>
          <w:szCs w:val="24"/>
        </w:rPr>
        <w:t>verifikasi data dan</w:t>
      </w:r>
      <w:r w:rsidR="00C005B7">
        <w:rPr>
          <w:rFonts w:ascii="Times New Roman" w:hAnsi="Times New Roman" w:cs="Times New Roman"/>
          <w:sz w:val="24"/>
          <w:szCs w:val="24"/>
        </w:rPr>
        <w:t xml:space="preserve"> </w:t>
      </w:r>
      <w:r>
        <w:rPr>
          <w:rFonts w:ascii="Times New Roman" w:hAnsi="Times New Roman" w:cs="Times New Roman"/>
          <w:sz w:val="24"/>
          <w:szCs w:val="24"/>
        </w:rPr>
        <w:t>pendalaman data,</w:t>
      </w:r>
    </w:p>
    <w:p w:rsidR="00500F91" w:rsidRDefault="00500F91" w:rsidP="00500F91">
      <w:pPr>
        <w:pStyle w:val="ListParagraph"/>
        <w:numPr>
          <w:ilvl w:val="0"/>
          <w:numId w:val="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Dan yang terakhir</w:t>
      </w:r>
      <w:r w:rsidR="00C005B7">
        <w:rPr>
          <w:rFonts w:ascii="Times New Roman" w:hAnsi="Times New Roman" w:cs="Times New Roman"/>
          <w:sz w:val="24"/>
          <w:szCs w:val="24"/>
        </w:rPr>
        <w:t xml:space="preserve"> </w:t>
      </w:r>
      <w:r>
        <w:rPr>
          <w:rFonts w:ascii="Times New Roman" w:hAnsi="Times New Roman" w:cs="Times New Roman"/>
          <w:sz w:val="24"/>
          <w:szCs w:val="24"/>
        </w:rPr>
        <w:t>dilakukan</w:t>
      </w:r>
      <w:r w:rsidR="00C005B7">
        <w:rPr>
          <w:rFonts w:ascii="Times New Roman" w:hAnsi="Times New Roman" w:cs="Times New Roman"/>
          <w:sz w:val="24"/>
          <w:szCs w:val="24"/>
        </w:rPr>
        <w:t xml:space="preserve"> </w:t>
      </w:r>
      <w:r>
        <w:rPr>
          <w:rFonts w:ascii="Times New Roman" w:hAnsi="Times New Roman" w:cs="Times New Roman"/>
          <w:sz w:val="24"/>
          <w:szCs w:val="24"/>
        </w:rPr>
        <w:t>analisis data sesuai</w:t>
      </w:r>
      <w:r w:rsidR="00C005B7">
        <w:rPr>
          <w:rFonts w:ascii="Times New Roman" w:hAnsi="Times New Roman" w:cs="Times New Roman"/>
          <w:sz w:val="24"/>
          <w:szCs w:val="24"/>
        </w:rPr>
        <w:t xml:space="preserve"> </w:t>
      </w:r>
      <w:r>
        <w:rPr>
          <w:rFonts w:ascii="Times New Roman" w:hAnsi="Times New Roman" w:cs="Times New Roman"/>
          <w:sz w:val="24"/>
          <w:szCs w:val="24"/>
        </w:rPr>
        <w:t>dengan</w:t>
      </w:r>
      <w:r w:rsidR="00C005B7">
        <w:rPr>
          <w:rFonts w:ascii="Times New Roman" w:hAnsi="Times New Roman" w:cs="Times New Roman"/>
          <w:sz w:val="24"/>
          <w:szCs w:val="24"/>
        </w:rPr>
        <w:t xml:space="preserve"> </w:t>
      </w:r>
      <w:r>
        <w:rPr>
          <w:rFonts w:ascii="Times New Roman" w:hAnsi="Times New Roman" w:cs="Times New Roman"/>
          <w:sz w:val="24"/>
          <w:szCs w:val="24"/>
        </w:rPr>
        <w:t>konstruksi</w:t>
      </w:r>
      <w:r w:rsidR="00C005B7">
        <w:rPr>
          <w:rFonts w:ascii="Times New Roman" w:hAnsi="Times New Roman" w:cs="Times New Roman"/>
          <w:sz w:val="24"/>
          <w:szCs w:val="24"/>
        </w:rPr>
        <w:t xml:space="preserve"> </w:t>
      </w:r>
      <w:r>
        <w:rPr>
          <w:rFonts w:ascii="Times New Roman" w:hAnsi="Times New Roman" w:cs="Times New Roman"/>
          <w:sz w:val="24"/>
          <w:szCs w:val="24"/>
        </w:rPr>
        <w:t>pembahasan</w:t>
      </w:r>
      <w:r w:rsidR="00C005B7">
        <w:rPr>
          <w:rFonts w:ascii="Times New Roman" w:hAnsi="Times New Roman" w:cs="Times New Roman"/>
          <w:sz w:val="24"/>
          <w:szCs w:val="24"/>
        </w:rPr>
        <w:t xml:space="preserve"> </w:t>
      </w:r>
      <w:r>
        <w:rPr>
          <w:rFonts w:ascii="Times New Roman" w:hAnsi="Times New Roman" w:cs="Times New Roman"/>
          <w:sz w:val="24"/>
          <w:szCs w:val="24"/>
        </w:rPr>
        <w:t>hasil</w:t>
      </w:r>
      <w:r w:rsidR="00C005B7">
        <w:rPr>
          <w:rFonts w:ascii="Times New Roman" w:hAnsi="Times New Roman" w:cs="Times New Roman"/>
          <w:sz w:val="24"/>
          <w:szCs w:val="24"/>
        </w:rPr>
        <w:t xml:space="preserve"> </w:t>
      </w:r>
      <w:r>
        <w:rPr>
          <w:rFonts w:ascii="Times New Roman" w:hAnsi="Times New Roman" w:cs="Times New Roman"/>
          <w:sz w:val="24"/>
          <w:szCs w:val="24"/>
        </w:rPr>
        <w:t>penelitian.</w:t>
      </w:r>
    </w:p>
    <w:p w:rsidR="00FF19A0" w:rsidRPr="00C005B7" w:rsidRDefault="00500F91" w:rsidP="00FF19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00C005B7">
        <w:rPr>
          <w:rFonts w:ascii="Times New Roman" w:hAnsi="Times New Roman" w:cs="Times New Roman"/>
          <w:sz w:val="24"/>
          <w:szCs w:val="24"/>
        </w:rPr>
        <w:t xml:space="preserve"> </w:t>
      </w:r>
      <w:r>
        <w:rPr>
          <w:rFonts w:ascii="Times New Roman" w:hAnsi="Times New Roman" w:cs="Times New Roman"/>
          <w:sz w:val="24"/>
          <w:szCs w:val="24"/>
        </w:rPr>
        <w:t>dari</w:t>
      </w:r>
      <w:r w:rsidR="00C005B7">
        <w:rPr>
          <w:rFonts w:ascii="Times New Roman" w:hAnsi="Times New Roman" w:cs="Times New Roman"/>
          <w:sz w:val="24"/>
          <w:szCs w:val="24"/>
        </w:rPr>
        <w:t xml:space="preserve"> </w:t>
      </w:r>
      <w:r>
        <w:rPr>
          <w:rFonts w:ascii="Times New Roman" w:hAnsi="Times New Roman" w:cs="Times New Roman"/>
          <w:sz w:val="24"/>
          <w:szCs w:val="24"/>
        </w:rPr>
        <w:t>standar</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 xml:space="preserve">atau rata-rata </w:t>
      </w:r>
      <w:r w:rsidRPr="00865D6C">
        <w:rPr>
          <w:rFonts w:ascii="Times New Roman" w:hAnsi="Times New Roman" w:cs="Times New Roman"/>
          <w:i/>
          <w:sz w:val="24"/>
          <w:szCs w:val="24"/>
        </w:rPr>
        <w:t>industry</w:t>
      </w:r>
      <w:r w:rsidR="00C005B7">
        <w:rPr>
          <w:rFonts w:ascii="Times New Roman" w:hAnsi="Times New Roman" w:cs="Times New Roman"/>
          <w:i/>
          <w:sz w:val="24"/>
          <w:szCs w:val="24"/>
        </w:rPr>
        <w:t xml:space="preserve"> </w:t>
      </w:r>
      <w:r>
        <w:rPr>
          <w:rFonts w:ascii="Times New Roman" w:hAnsi="Times New Roman" w:cs="Times New Roman"/>
          <w:sz w:val="24"/>
          <w:szCs w:val="24"/>
        </w:rPr>
        <w:t>rasio</w:t>
      </w:r>
      <w:r w:rsidR="00C005B7">
        <w:rPr>
          <w:rFonts w:ascii="Times New Roman" w:hAnsi="Times New Roman" w:cs="Times New Roman"/>
          <w:sz w:val="24"/>
          <w:szCs w:val="24"/>
        </w:rPr>
        <w:t xml:space="preserve"> </w:t>
      </w:r>
      <w:r>
        <w:rPr>
          <w:rFonts w:ascii="Times New Roman" w:hAnsi="Times New Roman" w:cs="Times New Roman"/>
          <w:sz w:val="24"/>
          <w:szCs w:val="24"/>
        </w:rPr>
        <w:t>likuiditas</w:t>
      </w:r>
      <w:r w:rsidR="00C005B7">
        <w:rPr>
          <w:rFonts w:ascii="Times New Roman" w:hAnsi="Times New Roman" w:cs="Times New Roman"/>
          <w:sz w:val="24"/>
          <w:szCs w:val="24"/>
        </w:rPr>
        <w:t xml:space="preserve"> </w:t>
      </w:r>
      <w:r>
        <w:rPr>
          <w:rFonts w:ascii="Times New Roman" w:hAnsi="Times New Roman" w:cs="Times New Roman"/>
          <w:sz w:val="24"/>
          <w:szCs w:val="24"/>
        </w:rPr>
        <w:t>perusahaan yang baik</w:t>
      </w:r>
      <w:r w:rsidR="00C005B7">
        <w:rPr>
          <w:rFonts w:ascii="Times New Roman" w:hAnsi="Times New Roman" w:cs="Times New Roman"/>
          <w:sz w:val="24"/>
          <w:szCs w:val="24"/>
        </w:rPr>
        <w:t xml:space="preserve"> </w:t>
      </w:r>
      <w:r>
        <w:rPr>
          <w:rFonts w:ascii="Times New Roman" w:hAnsi="Times New Roman" w:cs="Times New Roman"/>
          <w:sz w:val="24"/>
          <w:szCs w:val="24"/>
        </w:rPr>
        <w:t>ialah</w:t>
      </w:r>
      <w:r w:rsidR="00C005B7">
        <w:rPr>
          <w:rFonts w:ascii="Times New Roman" w:hAnsi="Times New Roman" w:cs="Times New Roman"/>
          <w:sz w:val="24"/>
          <w:szCs w:val="24"/>
        </w:rPr>
        <w:t xml:space="preserve"> </w:t>
      </w:r>
      <w:r>
        <w:rPr>
          <w:rFonts w:ascii="Times New Roman" w:hAnsi="Times New Roman" w:cs="Times New Roman"/>
          <w:sz w:val="24"/>
          <w:szCs w:val="24"/>
        </w:rPr>
        <w:t>melebihi</w:t>
      </w:r>
      <w:r w:rsidR="00C005B7">
        <w:rPr>
          <w:rFonts w:ascii="Times New Roman" w:hAnsi="Times New Roman" w:cs="Times New Roman"/>
          <w:sz w:val="24"/>
          <w:szCs w:val="24"/>
        </w:rPr>
        <w:t xml:space="preserve"> </w:t>
      </w:r>
      <w:r>
        <w:rPr>
          <w:rFonts w:ascii="Times New Roman" w:hAnsi="Times New Roman" w:cs="Times New Roman"/>
          <w:sz w:val="24"/>
          <w:szCs w:val="24"/>
        </w:rPr>
        <w:t>standar yang telah</w:t>
      </w:r>
      <w:r w:rsidR="00C005B7">
        <w:rPr>
          <w:rFonts w:ascii="Times New Roman" w:hAnsi="Times New Roman" w:cs="Times New Roman"/>
          <w:sz w:val="24"/>
          <w:szCs w:val="24"/>
        </w:rPr>
        <w:t xml:space="preserve"> </w:t>
      </w:r>
      <w:r>
        <w:rPr>
          <w:rFonts w:ascii="Times New Roman" w:hAnsi="Times New Roman" w:cs="Times New Roman"/>
          <w:sz w:val="24"/>
          <w:szCs w:val="24"/>
        </w:rPr>
        <w:t>ditentukan. Standar</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untuk</w:t>
      </w:r>
      <w:r w:rsidR="00C005B7">
        <w:rPr>
          <w:rFonts w:ascii="Times New Roman" w:hAnsi="Times New Roman" w:cs="Times New Roman"/>
          <w:sz w:val="24"/>
          <w:szCs w:val="24"/>
        </w:rPr>
        <w:t xml:space="preserve"> </w:t>
      </w:r>
      <w:r w:rsidRPr="00867B6E">
        <w:rPr>
          <w:rFonts w:ascii="Times New Roman" w:hAnsi="Times New Roman" w:cs="Times New Roman"/>
          <w:i/>
          <w:sz w:val="24"/>
          <w:szCs w:val="24"/>
        </w:rPr>
        <w:t>current ratio</w:t>
      </w:r>
      <w:r w:rsidR="00C005B7">
        <w:rPr>
          <w:rFonts w:ascii="Times New Roman" w:hAnsi="Times New Roman" w:cs="Times New Roman"/>
          <w:i/>
          <w:sz w:val="24"/>
          <w:szCs w:val="24"/>
        </w:rPr>
        <w:t xml:space="preserve"> </w:t>
      </w:r>
      <w:r>
        <w:rPr>
          <w:rFonts w:ascii="Times New Roman" w:hAnsi="Times New Roman" w:cs="Times New Roman"/>
          <w:sz w:val="24"/>
          <w:szCs w:val="24"/>
        </w:rPr>
        <w:t>yaitu 200% (2:1) yang sudah</w:t>
      </w:r>
      <w:r w:rsidR="00C005B7">
        <w:rPr>
          <w:rFonts w:ascii="Times New Roman" w:hAnsi="Times New Roman" w:cs="Times New Roman"/>
          <w:sz w:val="24"/>
          <w:szCs w:val="24"/>
        </w:rPr>
        <w:t xml:space="preserve"> </w:t>
      </w:r>
      <w:r>
        <w:rPr>
          <w:rFonts w:ascii="Times New Roman" w:hAnsi="Times New Roman" w:cs="Times New Roman"/>
          <w:sz w:val="24"/>
          <w:szCs w:val="24"/>
        </w:rPr>
        <w:t>dianggap</w:t>
      </w:r>
      <w:r w:rsidR="00C005B7">
        <w:rPr>
          <w:rFonts w:ascii="Times New Roman" w:hAnsi="Times New Roman" w:cs="Times New Roman"/>
          <w:sz w:val="24"/>
          <w:szCs w:val="24"/>
        </w:rPr>
        <w:t xml:space="preserve"> </w:t>
      </w:r>
      <w:r>
        <w:rPr>
          <w:rFonts w:ascii="Times New Roman" w:hAnsi="Times New Roman" w:cs="Times New Roman"/>
          <w:sz w:val="24"/>
          <w:szCs w:val="24"/>
        </w:rPr>
        <w:t>baik</w:t>
      </w:r>
      <w:r w:rsidR="00C005B7">
        <w:rPr>
          <w:rFonts w:ascii="Times New Roman" w:hAnsi="Times New Roman" w:cs="Times New Roman"/>
          <w:sz w:val="24"/>
          <w:szCs w:val="24"/>
        </w:rPr>
        <w:t xml:space="preserve"> </w:t>
      </w:r>
      <w:r>
        <w:rPr>
          <w:rFonts w:ascii="Times New Roman" w:hAnsi="Times New Roman" w:cs="Times New Roman"/>
          <w:sz w:val="24"/>
          <w:szCs w:val="24"/>
        </w:rPr>
        <w:t>sebagai</w:t>
      </w:r>
      <w:r w:rsidR="00C005B7">
        <w:rPr>
          <w:rFonts w:ascii="Times New Roman" w:hAnsi="Times New Roman" w:cs="Times New Roman"/>
          <w:sz w:val="24"/>
          <w:szCs w:val="24"/>
        </w:rPr>
        <w:t xml:space="preserve"> </w:t>
      </w:r>
      <w:r>
        <w:rPr>
          <w:rFonts w:ascii="Times New Roman" w:hAnsi="Times New Roman" w:cs="Times New Roman"/>
          <w:sz w:val="24"/>
          <w:szCs w:val="24"/>
        </w:rPr>
        <w:t>ukuran yang cukup</w:t>
      </w:r>
      <w:r w:rsidR="00C005B7">
        <w:rPr>
          <w:rFonts w:ascii="Times New Roman" w:hAnsi="Times New Roman" w:cs="Times New Roman"/>
          <w:sz w:val="24"/>
          <w:szCs w:val="24"/>
        </w:rPr>
        <w:t xml:space="preserve"> </w:t>
      </w:r>
      <w:r>
        <w:rPr>
          <w:rFonts w:ascii="Times New Roman" w:hAnsi="Times New Roman" w:cs="Times New Roman"/>
          <w:sz w:val="24"/>
          <w:szCs w:val="24"/>
        </w:rPr>
        <w:t>baik</w:t>
      </w:r>
      <w:r w:rsidR="00C005B7">
        <w:rPr>
          <w:rFonts w:ascii="Times New Roman" w:hAnsi="Times New Roman" w:cs="Times New Roman"/>
          <w:sz w:val="24"/>
          <w:szCs w:val="24"/>
        </w:rPr>
        <w:t xml:space="preserve"> </w:t>
      </w:r>
      <w:r>
        <w:rPr>
          <w:rFonts w:ascii="Times New Roman" w:hAnsi="Times New Roman" w:cs="Times New Roman"/>
          <w:sz w:val="24"/>
          <w:szCs w:val="24"/>
        </w:rPr>
        <w:t>bagi</w:t>
      </w:r>
      <w:r w:rsidR="00C005B7">
        <w:rPr>
          <w:rFonts w:ascii="Times New Roman" w:hAnsi="Times New Roman" w:cs="Times New Roman"/>
          <w:sz w:val="24"/>
          <w:szCs w:val="24"/>
        </w:rPr>
        <w:t xml:space="preserve"> </w:t>
      </w:r>
      <w:r>
        <w:rPr>
          <w:rFonts w:ascii="Times New Roman" w:hAnsi="Times New Roman" w:cs="Times New Roman"/>
          <w:sz w:val="24"/>
          <w:szCs w:val="24"/>
        </w:rPr>
        <w:t>suatu</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Jika</w:t>
      </w:r>
      <w:r w:rsidR="00C005B7">
        <w:rPr>
          <w:rFonts w:ascii="Times New Roman" w:hAnsi="Times New Roman" w:cs="Times New Roman"/>
          <w:sz w:val="24"/>
          <w:szCs w:val="24"/>
        </w:rPr>
        <w:t xml:space="preserve"> </w:t>
      </w:r>
      <w:r>
        <w:rPr>
          <w:rFonts w:ascii="Times New Roman" w:hAnsi="Times New Roman" w:cs="Times New Roman"/>
          <w:sz w:val="24"/>
          <w:szCs w:val="24"/>
        </w:rPr>
        <w:t>suatu</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tidak</w:t>
      </w:r>
      <w:r w:rsidR="00C005B7">
        <w:rPr>
          <w:rFonts w:ascii="Times New Roman" w:hAnsi="Times New Roman" w:cs="Times New Roman"/>
          <w:sz w:val="24"/>
          <w:szCs w:val="24"/>
        </w:rPr>
        <w:t xml:space="preserve"> </w:t>
      </w:r>
      <w:r>
        <w:rPr>
          <w:rFonts w:ascii="Times New Roman" w:hAnsi="Times New Roman" w:cs="Times New Roman"/>
          <w:sz w:val="24"/>
          <w:szCs w:val="24"/>
        </w:rPr>
        <w:t>melebihi</w:t>
      </w:r>
      <w:r w:rsidR="00C005B7">
        <w:rPr>
          <w:rFonts w:ascii="Times New Roman" w:hAnsi="Times New Roman" w:cs="Times New Roman"/>
          <w:sz w:val="24"/>
          <w:szCs w:val="24"/>
        </w:rPr>
        <w:t xml:space="preserve"> </w:t>
      </w:r>
      <w:r>
        <w:rPr>
          <w:rFonts w:ascii="Times New Roman" w:hAnsi="Times New Roman" w:cs="Times New Roman"/>
          <w:sz w:val="24"/>
          <w:szCs w:val="24"/>
        </w:rPr>
        <w:t>atau</w:t>
      </w:r>
      <w:r w:rsidR="00C005B7">
        <w:rPr>
          <w:rFonts w:ascii="Times New Roman" w:hAnsi="Times New Roman" w:cs="Times New Roman"/>
          <w:sz w:val="24"/>
          <w:szCs w:val="24"/>
        </w:rPr>
        <w:t xml:space="preserve"> </w:t>
      </w:r>
      <w:r>
        <w:rPr>
          <w:rFonts w:ascii="Times New Roman" w:hAnsi="Times New Roman" w:cs="Times New Roman"/>
          <w:sz w:val="24"/>
          <w:szCs w:val="24"/>
        </w:rPr>
        <w:t>tidak</w:t>
      </w:r>
      <w:r w:rsidR="00C005B7">
        <w:rPr>
          <w:rFonts w:ascii="Times New Roman" w:hAnsi="Times New Roman" w:cs="Times New Roman"/>
          <w:sz w:val="24"/>
          <w:szCs w:val="24"/>
        </w:rPr>
        <w:t xml:space="preserve"> </w:t>
      </w:r>
      <w:r>
        <w:rPr>
          <w:rFonts w:ascii="Times New Roman" w:hAnsi="Times New Roman" w:cs="Times New Roman"/>
          <w:sz w:val="24"/>
          <w:szCs w:val="24"/>
        </w:rPr>
        <w:t>mencapai</w:t>
      </w:r>
      <w:r w:rsidR="00C005B7">
        <w:rPr>
          <w:rFonts w:ascii="Times New Roman" w:hAnsi="Times New Roman" w:cs="Times New Roman"/>
          <w:sz w:val="24"/>
          <w:szCs w:val="24"/>
        </w:rPr>
        <w:t xml:space="preserve"> </w:t>
      </w:r>
      <w:r>
        <w:rPr>
          <w:rFonts w:ascii="Times New Roman" w:hAnsi="Times New Roman" w:cs="Times New Roman"/>
          <w:sz w:val="24"/>
          <w:szCs w:val="24"/>
        </w:rPr>
        <w:t>standar, maka</w:t>
      </w:r>
      <w:r w:rsidR="00C005B7">
        <w:rPr>
          <w:rFonts w:ascii="Times New Roman" w:hAnsi="Times New Roman" w:cs="Times New Roman"/>
          <w:sz w:val="24"/>
          <w:szCs w:val="24"/>
        </w:rPr>
        <w:t xml:space="preserve"> </w:t>
      </w:r>
      <w:r>
        <w:rPr>
          <w:rFonts w:ascii="Times New Roman" w:hAnsi="Times New Roman" w:cs="Times New Roman"/>
          <w:sz w:val="24"/>
          <w:szCs w:val="24"/>
        </w:rPr>
        <w:t>dapat</w:t>
      </w:r>
      <w:r w:rsidR="00C005B7">
        <w:rPr>
          <w:rFonts w:ascii="Times New Roman" w:hAnsi="Times New Roman" w:cs="Times New Roman"/>
          <w:sz w:val="24"/>
          <w:szCs w:val="24"/>
        </w:rPr>
        <w:t xml:space="preserve"> </w:t>
      </w:r>
      <w:r>
        <w:rPr>
          <w:rFonts w:ascii="Times New Roman" w:hAnsi="Times New Roman" w:cs="Times New Roman"/>
          <w:sz w:val="24"/>
          <w:szCs w:val="24"/>
        </w:rPr>
        <w:t>dikatakan</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kurang</w:t>
      </w:r>
      <w:r w:rsidR="00C005B7">
        <w:rPr>
          <w:rFonts w:ascii="Times New Roman" w:hAnsi="Times New Roman" w:cs="Times New Roman"/>
          <w:sz w:val="24"/>
          <w:szCs w:val="24"/>
        </w:rPr>
        <w:t xml:space="preserve"> </w:t>
      </w:r>
      <w:r>
        <w:rPr>
          <w:rFonts w:ascii="Times New Roman" w:hAnsi="Times New Roman" w:cs="Times New Roman"/>
          <w:sz w:val="24"/>
          <w:szCs w:val="24"/>
        </w:rPr>
        <w:t>baik.</w:t>
      </w:r>
      <w:r w:rsidR="00C005B7">
        <w:rPr>
          <w:rFonts w:ascii="Times New Roman" w:hAnsi="Times New Roman" w:cs="Times New Roman"/>
          <w:sz w:val="24"/>
          <w:szCs w:val="24"/>
        </w:rPr>
        <w:t xml:space="preserve"> </w:t>
      </w:r>
      <w:r>
        <w:rPr>
          <w:rFonts w:ascii="Times New Roman" w:hAnsi="Times New Roman" w:cs="Times New Roman"/>
          <w:sz w:val="24"/>
          <w:szCs w:val="24"/>
        </w:rPr>
        <w:t>Standar</w:t>
      </w:r>
      <w:r w:rsidR="00C005B7">
        <w:rPr>
          <w:rFonts w:ascii="Times New Roman" w:hAnsi="Times New Roman" w:cs="Times New Roman"/>
          <w:sz w:val="24"/>
          <w:szCs w:val="24"/>
        </w:rPr>
        <w:t xml:space="preserve"> </w:t>
      </w:r>
      <w:r>
        <w:rPr>
          <w:rFonts w:ascii="Times New Roman" w:hAnsi="Times New Roman" w:cs="Times New Roman"/>
          <w:sz w:val="24"/>
          <w:szCs w:val="24"/>
        </w:rPr>
        <w:t>untuk</w:t>
      </w:r>
      <w:r w:rsidR="00C005B7">
        <w:rPr>
          <w:rFonts w:ascii="Times New Roman" w:hAnsi="Times New Roman" w:cs="Times New Roman"/>
          <w:sz w:val="24"/>
          <w:szCs w:val="24"/>
        </w:rPr>
        <w:t xml:space="preserve"> </w:t>
      </w:r>
      <w:r w:rsidRPr="00867B6E">
        <w:rPr>
          <w:rFonts w:ascii="Times New Roman" w:hAnsi="Times New Roman" w:cs="Times New Roman"/>
          <w:i/>
          <w:sz w:val="24"/>
          <w:szCs w:val="24"/>
        </w:rPr>
        <w:t>quic</w:t>
      </w:r>
      <w:r>
        <w:rPr>
          <w:rFonts w:ascii="Times New Roman" w:hAnsi="Times New Roman" w:cs="Times New Roman"/>
          <w:i/>
          <w:sz w:val="24"/>
          <w:szCs w:val="24"/>
        </w:rPr>
        <w:t>k</w:t>
      </w:r>
      <w:r w:rsidRPr="00867B6E">
        <w:rPr>
          <w:rFonts w:ascii="Times New Roman" w:hAnsi="Times New Roman" w:cs="Times New Roman"/>
          <w:i/>
          <w:sz w:val="24"/>
          <w:szCs w:val="24"/>
        </w:rPr>
        <w:t xml:space="preserve"> ratio </w:t>
      </w:r>
      <w:r>
        <w:rPr>
          <w:rFonts w:ascii="Times New Roman" w:hAnsi="Times New Roman" w:cs="Times New Roman"/>
          <w:sz w:val="24"/>
          <w:szCs w:val="24"/>
        </w:rPr>
        <w:t>yaitu 1,5 kali dalam</w:t>
      </w:r>
      <w:r w:rsidR="00C005B7">
        <w:rPr>
          <w:rFonts w:ascii="Times New Roman" w:hAnsi="Times New Roman" w:cs="Times New Roman"/>
          <w:sz w:val="24"/>
          <w:szCs w:val="24"/>
        </w:rPr>
        <w:t xml:space="preserve"> </w:t>
      </w:r>
      <w:r>
        <w:rPr>
          <w:rFonts w:ascii="Times New Roman" w:hAnsi="Times New Roman" w:cs="Times New Roman"/>
          <w:sz w:val="24"/>
          <w:szCs w:val="24"/>
        </w:rPr>
        <w:t>setahun. Jika</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tidak</w:t>
      </w:r>
      <w:r w:rsidR="00C005B7">
        <w:rPr>
          <w:rFonts w:ascii="Times New Roman" w:hAnsi="Times New Roman" w:cs="Times New Roman"/>
          <w:sz w:val="24"/>
          <w:szCs w:val="24"/>
        </w:rPr>
        <w:t xml:space="preserve"> </w:t>
      </w:r>
      <w:r>
        <w:rPr>
          <w:rFonts w:ascii="Times New Roman" w:hAnsi="Times New Roman" w:cs="Times New Roman"/>
          <w:sz w:val="24"/>
          <w:szCs w:val="24"/>
        </w:rPr>
        <w:t>mencapai</w:t>
      </w:r>
      <w:r w:rsidR="00C005B7">
        <w:rPr>
          <w:rFonts w:ascii="Times New Roman" w:hAnsi="Times New Roman" w:cs="Times New Roman"/>
          <w:sz w:val="24"/>
          <w:szCs w:val="24"/>
        </w:rPr>
        <w:t xml:space="preserve"> </w:t>
      </w:r>
      <w:r>
        <w:rPr>
          <w:rFonts w:ascii="Times New Roman" w:hAnsi="Times New Roman" w:cs="Times New Roman"/>
          <w:sz w:val="24"/>
          <w:szCs w:val="24"/>
        </w:rPr>
        <w:t>nya</w:t>
      </w:r>
      <w:r w:rsidR="00C005B7">
        <w:rPr>
          <w:rFonts w:ascii="Times New Roman" w:hAnsi="Times New Roman" w:cs="Times New Roman"/>
          <w:sz w:val="24"/>
          <w:szCs w:val="24"/>
        </w:rPr>
        <w:t xml:space="preserve"> </w:t>
      </w:r>
      <w:r>
        <w:rPr>
          <w:rFonts w:ascii="Times New Roman" w:hAnsi="Times New Roman" w:cs="Times New Roman"/>
          <w:sz w:val="24"/>
          <w:szCs w:val="24"/>
        </w:rPr>
        <w:t>dalam setahun</w:t>
      </w:r>
      <w:r w:rsidR="00C005B7">
        <w:rPr>
          <w:rFonts w:ascii="Times New Roman" w:hAnsi="Times New Roman" w:cs="Times New Roman"/>
          <w:sz w:val="24"/>
          <w:szCs w:val="24"/>
        </w:rPr>
        <w:t xml:space="preserve"> </w:t>
      </w:r>
      <w:r>
        <w:rPr>
          <w:rFonts w:ascii="Times New Roman" w:hAnsi="Times New Roman" w:cs="Times New Roman"/>
          <w:sz w:val="24"/>
          <w:szCs w:val="24"/>
        </w:rPr>
        <w:t>1,5 kali maka</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dapat</w:t>
      </w:r>
      <w:r w:rsidR="00C005B7">
        <w:rPr>
          <w:rFonts w:ascii="Times New Roman" w:hAnsi="Times New Roman" w:cs="Times New Roman"/>
          <w:sz w:val="24"/>
          <w:szCs w:val="24"/>
        </w:rPr>
        <w:t xml:space="preserve"> </w:t>
      </w:r>
      <w:r>
        <w:rPr>
          <w:rFonts w:ascii="Times New Roman" w:hAnsi="Times New Roman" w:cs="Times New Roman"/>
          <w:sz w:val="24"/>
          <w:szCs w:val="24"/>
        </w:rPr>
        <w:t>dikatakan</w:t>
      </w:r>
      <w:r w:rsidR="00C005B7">
        <w:rPr>
          <w:rFonts w:ascii="Times New Roman" w:hAnsi="Times New Roman" w:cs="Times New Roman"/>
          <w:sz w:val="24"/>
          <w:szCs w:val="24"/>
        </w:rPr>
        <w:t xml:space="preserve"> </w:t>
      </w:r>
      <w:r>
        <w:rPr>
          <w:rFonts w:ascii="Times New Roman" w:hAnsi="Times New Roman" w:cs="Times New Roman"/>
          <w:sz w:val="24"/>
          <w:szCs w:val="24"/>
        </w:rPr>
        <w:t>kurang</w:t>
      </w:r>
      <w:r w:rsidR="00C005B7">
        <w:rPr>
          <w:rFonts w:ascii="Times New Roman" w:hAnsi="Times New Roman" w:cs="Times New Roman"/>
          <w:sz w:val="24"/>
          <w:szCs w:val="24"/>
        </w:rPr>
        <w:t xml:space="preserve"> </w:t>
      </w:r>
      <w:r>
        <w:rPr>
          <w:rFonts w:ascii="Times New Roman" w:hAnsi="Times New Roman" w:cs="Times New Roman"/>
          <w:sz w:val="24"/>
          <w:szCs w:val="24"/>
        </w:rPr>
        <w:t>baik. Sedangkan</w:t>
      </w:r>
      <w:r w:rsidR="00C005B7">
        <w:rPr>
          <w:rFonts w:ascii="Times New Roman" w:hAnsi="Times New Roman" w:cs="Times New Roman"/>
          <w:sz w:val="24"/>
          <w:szCs w:val="24"/>
        </w:rPr>
        <w:t xml:space="preserve"> </w:t>
      </w:r>
      <w:r>
        <w:rPr>
          <w:rFonts w:ascii="Times New Roman" w:hAnsi="Times New Roman" w:cs="Times New Roman"/>
          <w:sz w:val="24"/>
          <w:szCs w:val="24"/>
        </w:rPr>
        <w:t>untuk</w:t>
      </w:r>
      <w:r w:rsidR="00C005B7">
        <w:rPr>
          <w:rFonts w:ascii="Times New Roman" w:hAnsi="Times New Roman" w:cs="Times New Roman"/>
          <w:sz w:val="24"/>
          <w:szCs w:val="24"/>
        </w:rPr>
        <w:t xml:space="preserve"> </w:t>
      </w:r>
      <w:r>
        <w:rPr>
          <w:rFonts w:ascii="Times New Roman" w:hAnsi="Times New Roman" w:cs="Times New Roman"/>
          <w:sz w:val="24"/>
          <w:szCs w:val="24"/>
        </w:rPr>
        <w:t>standar</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sidRPr="00DD104A">
        <w:rPr>
          <w:rFonts w:ascii="Times New Roman" w:hAnsi="Times New Roman" w:cs="Times New Roman"/>
          <w:i/>
          <w:sz w:val="24"/>
          <w:szCs w:val="24"/>
        </w:rPr>
        <w:t>cash ratio</w:t>
      </w:r>
      <w:r w:rsidR="00C005B7">
        <w:rPr>
          <w:rFonts w:ascii="Times New Roman" w:hAnsi="Times New Roman" w:cs="Times New Roman"/>
          <w:i/>
          <w:sz w:val="24"/>
          <w:szCs w:val="24"/>
        </w:rPr>
        <w:t xml:space="preserve"> </w:t>
      </w:r>
      <w:r>
        <w:rPr>
          <w:rFonts w:ascii="Times New Roman" w:hAnsi="Times New Roman" w:cs="Times New Roman"/>
          <w:sz w:val="24"/>
          <w:szCs w:val="24"/>
        </w:rPr>
        <w:t>yaitu 50% maka</w:t>
      </w:r>
      <w:r w:rsidR="00C005B7">
        <w:rPr>
          <w:rFonts w:ascii="Times New Roman" w:hAnsi="Times New Roman" w:cs="Times New Roman"/>
          <w:sz w:val="24"/>
          <w:szCs w:val="24"/>
        </w:rPr>
        <w:t xml:space="preserve"> </w:t>
      </w:r>
      <w:r>
        <w:rPr>
          <w:rFonts w:ascii="Times New Roman" w:hAnsi="Times New Roman" w:cs="Times New Roman"/>
          <w:sz w:val="24"/>
          <w:szCs w:val="24"/>
        </w:rPr>
        <w:t>keadaan</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dikatakan</w:t>
      </w:r>
      <w:r w:rsidR="00C005B7">
        <w:rPr>
          <w:rFonts w:ascii="Times New Roman" w:hAnsi="Times New Roman" w:cs="Times New Roman"/>
          <w:sz w:val="24"/>
          <w:szCs w:val="24"/>
        </w:rPr>
        <w:t xml:space="preserve"> </w:t>
      </w:r>
      <w:r>
        <w:rPr>
          <w:rFonts w:ascii="Times New Roman" w:hAnsi="Times New Roman" w:cs="Times New Roman"/>
          <w:sz w:val="24"/>
          <w:szCs w:val="24"/>
        </w:rPr>
        <w:t>lebih</w:t>
      </w:r>
      <w:r w:rsidR="00C005B7">
        <w:rPr>
          <w:rFonts w:ascii="Times New Roman" w:hAnsi="Times New Roman" w:cs="Times New Roman"/>
          <w:sz w:val="24"/>
          <w:szCs w:val="24"/>
        </w:rPr>
        <w:t xml:space="preserve"> </w:t>
      </w:r>
      <w:r>
        <w:rPr>
          <w:rFonts w:ascii="Times New Roman" w:hAnsi="Times New Roman" w:cs="Times New Roman"/>
          <w:sz w:val="24"/>
          <w:szCs w:val="24"/>
        </w:rPr>
        <w:t>baik. Tetapi</w:t>
      </w:r>
      <w:r w:rsidR="00C005B7">
        <w:rPr>
          <w:rFonts w:ascii="Times New Roman" w:hAnsi="Times New Roman" w:cs="Times New Roman"/>
          <w:sz w:val="24"/>
          <w:szCs w:val="24"/>
        </w:rPr>
        <w:t xml:space="preserve"> </w:t>
      </w:r>
      <w:r>
        <w:rPr>
          <w:rFonts w:ascii="Times New Roman" w:hAnsi="Times New Roman" w:cs="Times New Roman"/>
          <w:sz w:val="24"/>
          <w:szCs w:val="24"/>
        </w:rPr>
        <w:t>jika</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tidak</w:t>
      </w:r>
      <w:r w:rsidR="00C005B7">
        <w:rPr>
          <w:rFonts w:ascii="Times New Roman" w:hAnsi="Times New Roman" w:cs="Times New Roman"/>
          <w:sz w:val="24"/>
          <w:szCs w:val="24"/>
        </w:rPr>
        <w:t xml:space="preserve"> </w:t>
      </w:r>
      <w:r>
        <w:rPr>
          <w:rFonts w:ascii="Times New Roman" w:hAnsi="Times New Roman" w:cs="Times New Roman"/>
          <w:sz w:val="24"/>
          <w:szCs w:val="24"/>
        </w:rPr>
        <w:t>dapat</w:t>
      </w:r>
      <w:r w:rsidR="00C005B7">
        <w:rPr>
          <w:rFonts w:ascii="Times New Roman" w:hAnsi="Times New Roman" w:cs="Times New Roman"/>
          <w:sz w:val="24"/>
          <w:szCs w:val="24"/>
        </w:rPr>
        <w:t xml:space="preserve"> </w:t>
      </w:r>
      <w:r>
        <w:rPr>
          <w:rFonts w:ascii="Times New Roman" w:hAnsi="Times New Roman" w:cs="Times New Roman"/>
          <w:sz w:val="24"/>
          <w:szCs w:val="24"/>
        </w:rPr>
        <w:t>mencapai</w:t>
      </w:r>
      <w:r w:rsidR="00C005B7">
        <w:rPr>
          <w:rFonts w:ascii="Times New Roman" w:hAnsi="Times New Roman" w:cs="Times New Roman"/>
          <w:sz w:val="24"/>
          <w:szCs w:val="24"/>
        </w:rPr>
        <w:t xml:space="preserve"> </w:t>
      </w:r>
      <w:r>
        <w:rPr>
          <w:rFonts w:ascii="Times New Roman" w:hAnsi="Times New Roman" w:cs="Times New Roman"/>
          <w:sz w:val="24"/>
          <w:szCs w:val="24"/>
        </w:rPr>
        <w:t>standar</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maka</w:t>
      </w:r>
      <w:r w:rsidR="00C005B7">
        <w:rPr>
          <w:rFonts w:ascii="Times New Roman" w:hAnsi="Times New Roman" w:cs="Times New Roman"/>
          <w:sz w:val="24"/>
          <w:szCs w:val="24"/>
        </w:rPr>
        <w:t xml:space="preserve"> </w:t>
      </w:r>
      <w:r>
        <w:rPr>
          <w:rFonts w:ascii="Times New Roman" w:hAnsi="Times New Roman" w:cs="Times New Roman"/>
          <w:sz w:val="24"/>
          <w:szCs w:val="24"/>
        </w:rPr>
        <w:t>perusahaan</w:t>
      </w:r>
      <w:r w:rsidR="00C005B7">
        <w:rPr>
          <w:rFonts w:ascii="Times New Roman" w:hAnsi="Times New Roman" w:cs="Times New Roman"/>
          <w:sz w:val="24"/>
          <w:szCs w:val="24"/>
        </w:rPr>
        <w:t xml:space="preserve"> </w:t>
      </w:r>
      <w:r>
        <w:rPr>
          <w:rFonts w:ascii="Times New Roman" w:hAnsi="Times New Roman" w:cs="Times New Roman"/>
          <w:sz w:val="24"/>
          <w:szCs w:val="24"/>
        </w:rPr>
        <w:t>dikatakan</w:t>
      </w:r>
      <w:r w:rsidR="00C005B7">
        <w:rPr>
          <w:rFonts w:ascii="Times New Roman" w:hAnsi="Times New Roman" w:cs="Times New Roman"/>
          <w:sz w:val="24"/>
          <w:szCs w:val="24"/>
        </w:rPr>
        <w:t xml:space="preserve"> </w:t>
      </w:r>
      <w:r>
        <w:rPr>
          <w:rFonts w:ascii="Times New Roman" w:hAnsi="Times New Roman" w:cs="Times New Roman"/>
          <w:sz w:val="24"/>
          <w:szCs w:val="24"/>
        </w:rPr>
        <w:t>kurangbaik.</w:t>
      </w:r>
    </w:p>
    <w:p w:rsidR="000606E1" w:rsidRDefault="000606E1" w:rsidP="00706823">
      <w:pPr>
        <w:spacing w:after="0" w:line="240" w:lineRule="auto"/>
        <w:jc w:val="both"/>
        <w:rPr>
          <w:rFonts w:ascii="Times New Roman" w:hAnsi="Times New Roman" w:cs="Times New Roman"/>
          <w:b/>
          <w:sz w:val="24"/>
          <w:szCs w:val="24"/>
        </w:rPr>
      </w:pPr>
    </w:p>
    <w:p w:rsidR="009548EC" w:rsidRDefault="009548EC" w:rsidP="00706823">
      <w:pPr>
        <w:spacing w:after="0" w:line="240" w:lineRule="auto"/>
        <w:jc w:val="both"/>
        <w:rPr>
          <w:rFonts w:ascii="Times New Roman" w:hAnsi="Times New Roman" w:cs="Times New Roman"/>
          <w:b/>
          <w:sz w:val="24"/>
          <w:szCs w:val="24"/>
        </w:rPr>
      </w:pPr>
    </w:p>
    <w:p w:rsidR="009548EC" w:rsidRDefault="009548EC" w:rsidP="00706823">
      <w:pPr>
        <w:spacing w:after="0" w:line="240" w:lineRule="auto"/>
        <w:jc w:val="both"/>
        <w:rPr>
          <w:rFonts w:ascii="Times New Roman" w:hAnsi="Times New Roman" w:cs="Times New Roman"/>
          <w:b/>
          <w:sz w:val="24"/>
          <w:szCs w:val="24"/>
        </w:rPr>
      </w:pPr>
    </w:p>
    <w:p w:rsidR="003061C2" w:rsidRDefault="003061C2" w:rsidP="007068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ANALISIS HASIL DAN PEMBAHASAN</w:t>
      </w:r>
    </w:p>
    <w:p w:rsidR="003F6D31" w:rsidRPr="00E92148" w:rsidRDefault="00E92148" w:rsidP="00E92148">
      <w:pPr>
        <w:pStyle w:val="ListParagraph"/>
        <w:numPr>
          <w:ilvl w:val="0"/>
          <w:numId w:val="10"/>
        </w:numPr>
        <w:spacing w:after="0" w:line="240" w:lineRule="auto"/>
        <w:jc w:val="both"/>
        <w:rPr>
          <w:rFonts w:ascii="Times New Roman" w:hAnsi="Times New Roman" w:cs="Times New Roman"/>
          <w:b/>
          <w:sz w:val="24"/>
          <w:szCs w:val="24"/>
        </w:rPr>
      </w:pPr>
      <w:r w:rsidRPr="00E92148">
        <w:rPr>
          <w:rFonts w:ascii="Times New Roman" w:hAnsi="Times New Roman" w:cs="Times New Roman"/>
          <w:b/>
          <w:sz w:val="24"/>
          <w:szCs w:val="24"/>
        </w:rPr>
        <w:t>Hasil penelitian</w:t>
      </w:r>
    </w:p>
    <w:p w:rsidR="00601B44" w:rsidRDefault="00207657" w:rsidP="00A91F3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mengelola perusahaan alangkah baiknya mengetahui keadaan perusahaan yang sebenarnya, hal tersebut akan memberikan dampak yang positif pada manajemen untuk meningkatkan aktivitas utama perusahaan, baik dari perencanaan, pendanaan, investasi, maupun pelaksanaan rencana bisnis.Analisis rasio keuangan </w:t>
      </w:r>
      <w:r>
        <w:rPr>
          <w:rFonts w:ascii="Times New Roman" w:hAnsi="Times New Roman" w:cs="Times New Roman"/>
          <w:sz w:val="24"/>
          <w:szCs w:val="24"/>
        </w:rPr>
        <w:lastRenderedPageBreak/>
        <w:t>memudahkan dalam mengetahui kinerja perusahaan, baik secara keseluruhan pada masa yang lalu ataupun proyeksi kinerja pada masa mendatang melalui analisis rasio. Jadi pada penelitian ini dilakukan untuk mengukur kinerja keuangan perusahaan pada PT.Perkebunan Nusantara II Tanjung Morawa dengan menggunakan analisis rasio yaitu rasio likuiditas.</w:t>
      </w:r>
    </w:p>
    <w:p w:rsidR="0021741E" w:rsidRDefault="0021741E" w:rsidP="0021741E">
      <w:pPr>
        <w:pStyle w:val="ListParagraph"/>
        <w:numPr>
          <w:ilvl w:val="0"/>
          <w:numId w:val="12"/>
        </w:numPr>
        <w:spacing w:after="0" w:line="240" w:lineRule="auto"/>
        <w:jc w:val="both"/>
        <w:rPr>
          <w:rFonts w:ascii="Times New Roman" w:hAnsi="Times New Roman" w:cs="Times New Roman"/>
          <w:b/>
          <w:sz w:val="24"/>
          <w:szCs w:val="24"/>
        </w:rPr>
      </w:pPr>
      <w:r w:rsidRPr="0021741E">
        <w:rPr>
          <w:rFonts w:ascii="Times New Roman" w:hAnsi="Times New Roman" w:cs="Times New Roman"/>
          <w:b/>
          <w:sz w:val="24"/>
          <w:szCs w:val="24"/>
        </w:rPr>
        <w:t>Analisa likuiditas pada PT. Perkebunan Nusantara II menggunakan rasio lancar (</w:t>
      </w:r>
      <w:r w:rsidRPr="0021741E">
        <w:rPr>
          <w:rFonts w:ascii="Times New Roman" w:hAnsi="Times New Roman" w:cs="Times New Roman"/>
          <w:b/>
          <w:i/>
          <w:sz w:val="24"/>
          <w:szCs w:val="24"/>
        </w:rPr>
        <w:t>current ratio</w:t>
      </w:r>
      <w:r w:rsidRPr="0021741E">
        <w:rPr>
          <w:rFonts w:ascii="Times New Roman" w:hAnsi="Times New Roman" w:cs="Times New Roman"/>
          <w:b/>
          <w:sz w:val="24"/>
          <w:szCs w:val="24"/>
        </w:rPr>
        <w:t>)</w:t>
      </w:r>
    </w:p>
    <w:p w:rsidR="00672E86" w:rsidRPr="00672E86" w:rsidRDefault="00672E86" w:rsidP="00672E86">
      <w:pPr>
        <w:pStyle w:val="ListParagraph"/>
        <w:spacing w:line="240" w:lineRule="auto"/>
        <w:ind w:left="450" w:firstLine="270"/>
        <w:jc w:val="both"/>
        <w:rPr>
          <w:rFonts w:ascii="Times New Roman" w:hAnsi="Times New Roman" w:cs="Times New Roman"/>
          <w:sz w:val="24"/>
          <w:szCs w:val="24"/>
        </w:rPr>
      </w:pPr>
      <w:r w:rsidRPr="00672E86">
        <w:rPr>
          <w:rFonts w:ascii="Times New Roman" w:hAnsi="Times New Roman" w:cs="Times New Roman"/>
          <w:i/>
          <w:sz w:val="24"/>
          <w:szCs w:val="24"/>
        </w:rPr>
        <w:t>current ratio</w:t>
      </w:r>
      <w:r w:rsidRPr="00672E86">
        <w:rPr>
          <w:rFonts w:ascii="Times New Roman" w:hAnsi="Times New Roman" w:cs="Times New Roman"/>
          <w:sz w:val="24"/>
          <w:szCs w:val="24"/>
        </w:rPr>
        <w:t xml:space="preserve"> merupakan rasio untuk mengukur kemampuan perusahaan dalam membayar kewajiban jangka pendek atau hutang yang segera jatuh tempo pada saat ditagih secara keseluruhan</w:t>
      </w:r>
      <w:r>
        <w:rPr>
          <w:rFonts w:ascii="Times New Roman" w:hAnsi="Times New Roman" w:cs="Times New Roman"/>
          <w:sz w:val="24"/>
          <w:szCs w:val="24"/>
        </w:rPr>
        <w:t xml:space="preserve">. </w:t>
      </w:r>
      <w:r w:rsidRPr="00672E86">
        <w:rPr>
          <w:rFonts w:ascii="Times New Roman" w:hAnsi="Times New Roman" w:cs="Times New Roman"/>
          <w:sz w:val="24"/>
          <w:szCs w:val="24"/>
        </w:rPr>
        <w:t xml:space="preserve">Adapun </w:t>
      </w:r>
      <w:r w:rsidRPr="00672E86">
        <w:rPr>
          <w:rFonts w:ascii="Times New Roman" w:hAnsi="Times New Roman" w:cs="Times New Roman"/>
          <w:i/>
          <w:sz w:val="24"/>
          <w:szCs w:val="24"/>
        </w:rPr>
        <w:t>current ratio</w:t>
      </w:r>
      <w:r w:rsidRPr="00672E86">
        <w:rPr>
          <w:rFonts w:ascii="Times New Roman" w:hAnsi="Times New Roman" w:cs="Times New Roman"/>
          <w:sz w:val="24"/>
          <w:szCs w:val="24"/>
        </w:rPr>
        <w:t>pada PT. Perkebunan Nusantara II adalah sebagai berikut:</w:t>
      </w:r>
    </w:p>
    <w:p w:rsidR="00672E86" w:rsidRPr="00672E86" w:rsidRDefault="00DE1F75" w:rsidP="00DE1F75">
      <w:pPr>
        <w:pStyle w:val="ListParagraph"/>
        <w:tabs>
          <w:tab w:val="left" w:pos="2934"/>
        </w:tabs>
        <w:spacing w:line="240" w:lineRule="auto"/>
        <w:rPr>
          <w:rFonts w:ascii="Times New Roman" w:eastAsiaTheme="minorEastAsia" w:hAnsi="Times New Roman" w:cs="Times New Roman"/>
          <w:sz w:val="28"/>
          <w:szCs w:val="28"/>
        </w:rPr>
      </w:pPr>
      <w:r>
        <w:rPr>
          <w:rFonts w:ascii="Times New Roman" w:hAnsi="Times New Roman" w:cs="Times New Roman"/>
          <w:i/>
          <w:sz w:val="24"/>
          <w:szCs w:val="24"/>
        </w:rPr>
        <w:t xml:space="preserve">                           </w:t>
      </w:r>
      <w:r w:rsidR="00672E86" w:rsidRPr="00672E86">
        <w:rPr>
          <w:rFonts w:ascii="Times New Roman" w:hAnsi="Times New Roman" w:cs="Times New Roman"/>
          <w:i/>
          <w:sz w:val="24"/>
          <w:szCs w:val="24"/>
        </w:rPr>
        <w:t>Current Ratio</w:t>
      </w:r>
      <w:r w:rsidR="00672E86" w:rsidRPr="00672E86">
        <w:rPr>
          <w:rFonts w:ascii="Times New Roman" w:hAnsi="Times New Roman" w:cs="Times New Roman"/>
          <w:sz w:val="24"/>
          <w:szCs w:val="24"/>
        </w:rPr>
        <w:t>=</w:t>
      </w:r>
      <m:oMath>
        <m:f>
          <m:fPr>
            <m:ctrlPr>
              <w:rPr>
                <w:rFonts w:ascii="Cambria Math" w:hAnsi="Cambria Math" w:cs="Times New Roman"/>
                <w:sz w:val="28"/>
                <w:szCs w:val="28"/>
              </w:rPr>
            </m:ctrlPr>
          </m:fPr>
          <m:num>
            <m:r>
              <m:rPr>
                <m:sty m:val="p"/>
              </m:rPr>
              <w:rPr>
                <w:rFonts w:ascii="Cambria Math" w:hAnsi="Cambria Math" w:cs="Times New Roman"/>
                <w:sz w:val="28"/>
                <w:szCs w:val="28"/>
              </w:rPr>
              <m:t>aktiva lancar</m:t>
            </m:r>
          </m:num>
          <m:den>
            <m:r>
              <m:rPr>
                <m:sty m:val="p"/>
              </m:rPr>
              <w:rPr>
                <w:rFonts w:ascii="Cambria Math" w:hAnsi="Cambria Math" w:cs="Times New Roman"/>
                <w:sz w:val="28"/>
                <w:szCs w:val="28"/>
              </w:rPr>
              <m:t>hutang lancar</m:t>
            </m:r>
          </m:den>
        </m:f>
      </m:oMath>
    </w:p>
    <w:p w:rsidR="00672E86" w:rsidRPr="00672E86" w:rsidRDefault="00672E86" w:rsidP="00672E86">
      <w:pPr>
        <w:pStyle w:val="ListParagraph"/>
        <w:numPr>
          <w:ilvl w:val="0"/>
          <w:numId w:val="20"/>
        </w:numPr>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sz w:val="24"/>
          <w:szCs w:val="24"/>
        </w:rPr>
        <w:t>Tahun  2012</w:t>
      </w:r>
    </w:p>
    <w:p w:rsidR="00672E86" w:rsidRPr="00672E86" w:rsidRDefault="00672E86" w:rsidP="005B2115">
      <w:pPr>
        <w:pStyle w:val="ListParagraph"/>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i/>
          <w:sz w:val="24"/>
          <w:szCs w:val="24"/>
        </w:rPr>
        <w:t>Current tatio</w:t>
      </w:r>
      <w:r w:rsidRPr="00672E86">
        <w:rPr>
          <w:rFonts w:ascii="Times New Roman" w:eastAsiaTheme="minorEastAsia" w:hAnsi="Times New Roman" w:cs="Times New Roman"/>
          <w:sz w:val="24"/>
          <w:szCs w:val="24"/>
        </w:rPr>
        <w:t xml:space="preserve"> =</w:t>
      </w:r>
      <m:oMath>
        <m:box>
          <m:boxPr>
            <m:ctrlPr>
              <w:rPr>
                <w:rFonts w:ascii="Cambria Math" w:eastAsiaTheme="minorEastAsia" w:hAnsi="Cambria Math" w:cs="Times New Roman"/>
                <w:i/>
                <w:sz w:val="36"/>
                <w:szCs w:val="36"/>
              </w:rPr>
            </m:ctrlPr>
          </m:boxPr>
          <m:e>
            <m:argPr>
              <m:argSz m:val="-1"/>
            </m:argPr>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479.827.000.000</m:t>
                </m:r>
              </m:num>
              <m:den>
                <m:r>
                  <w:rPr>
                    <w:rFonts w:ascii="Cambria Math" w:eastAsiaTheme="minorEastAsia" w:hAnsi="Cambria Math" w:cs="Times New Roman"/>
                    <w:sz w:val="36"/>
                    <w:szCs w:val="36"/>
                  </w:rPr>
                  <m:t>1.087.219.000.000</m:t>
                </m:r>
              </m:den>
            </m:f>
          </m:e>
        </m:box>
      </m:oMath>
      <w:r w:rsidRPr="00672E86">
        <w:rPr>
          <w:rFonts w:ascii="Times New Roman" w:eastAsiaTheme="minorEastAsia" w:hAnsi="Times New Roman" w:cs="Times New Roman"/>
          <w:sz w:val="24"/>
          <w:szCs w:val="24"/>
        </w:rPr>
        <w:t>= 0,44 kali</w:t>
      </w:r>
    </w:p>
    <w:p w:rsidR="00672E86" w:rsidRPr="00672E86" w:rsidRDefault="00672E86" w:rsidP="00672E86">
      <w:pPr>
        <w:pStyle w:val="ListParagraph"/>
        <w:numPr>
          <w:ilvl w:val="0"/>
          <w:numId w:val="19"/>
        </w:numPr>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sz w:val="24"/>
          <w:szCs w:val="24"/>
        </w:rPr>
        <w:t>Tahun 2013</w:t>
      </w:r>
    </w:p>
    <w:p w:rsidR="00672E86" w:rsidRPr="00672E86" w:rsidRDefault="00672E86" w:rsidP="005B2115">
      <w:pPr>
        <w:pStyle w:val="ListParagraph"/>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i/>
          <w:sz w:val="24"/>
          <w:szCs w:val="24"/>
        </w:rPr>
        <w:t xml:space="preserve">Current ratio </w:t>
      </w:r>
      <w:r w:rsidRPr="00672E86">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910.574.865.700</m:t>
            </m:r>
          </m:num>
          <m:den>
            <m:r>
              <w:rPr>
                <w:rFonts w:ascii="Cambria Math" w:eastAsiaTheme="minorEastAsia" w:hAnsi="Cambria Math" w:cs="Times New Roman"/>
                <w:sz w:val="28"/>
                <w:szCs w:val="28"/>
              </w:rPr>
              <m:t>1.740.527.364.517</m:t>
            </m:r>
          </m:den>
        </m:f>
      </m:oMath>
      <w:r w:rsidRPr="00672E86">
        <w:rPr>
          <w:rFonts w:ascii="Times New Roman" w:eastAsiaTheme="minorEastAsia" w:hAnsi="Times New Roman" w:cs="Times New Roman"/>
          <w:sz w:val="24"/>
          <w:szCs w:val="24"/>
        </w:rPr>
        <w:t>= 0,52kali</w:t>
      </w:r>
    </w:p>
    <w:p w:rsidR="00672E86" w:rsidRPr="00672E86" w:rsidRDefault="00672E86" w:rsidP="00672E86">
      <w:pPr>
        <w:pStyle w:val="ListParagraph"/>
        <w:numPr>
          <w:ilvl w:val="0"/>
          <w:numId w:val="18"/>
        </w:numPr>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sz w:val="24"/>
          <w:szCs w:val="24"/>
        </w:rPr>
        <w:t>Tahun 2014</w:t>
      </w:r>
    </w:p>
    <w:p w:rsidR="00672E86" w:rsidRPr="00672E86" w:rsidRDefault="00672E86" w:rsidP="005B2115">
      <w:pPr>
        <w:pStyle w:val="ListParagraph"/>
        <w:tabs>
          <w:tab w:val="left" w:pos="2934"/>
        </w:tabs>
        <w:spacing w:line="240" w:lineRule="auto"/>
        <w:rPr>
          <w:rFonts w:ascii="Times New Roman" w:eastAsiaTheme="minorEastAsia" w:hAnsi="Times New Roman" w:cs="Times New Roman"/>
          <w:sz w:val="24"/>
          <w:szCs w:val="24"/>
        </w:rPr>
      </w:pPr>
      <w:r w:rsidRPr="00672E86">
        <w:rPr>
          <w:rFonts w:ascii="Times New Roman" w:eastAsiaTheme="minorEastAsia" w:hAnsi="Times New Roman" w:cs="Times New Roman"/>
          <w:i/>
          <w:sz w:val="24"/>
          <w:szCs w:val="24"/>
        </w:rPr>
        <w:t xml:space="preserve">Current ratio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540.050.289.419</m:t>
            </m:r>
          </m:num>
          <m:den>
            <m:r>
              <w:rPr>
                <w:rFonts w:ascii="Cambria Math" w:eastAsiaTheme="minorEastAsia" w:hAnsi="Cambria Math" w:cs="Times New Roman"/>
                <w:sz w:val="28"/>
                <w:szCs w:val="28"/>
              </w:rPr>
              <m:t>2.179.940.869.641</m:t>
            </m:r>
          </m:den>
        </m:f>
      </m:oMath>
      <w:r w:rsidRPr="00672E86">
        <w:rPr>
          <w:rFonts w:ascii="Times New Roman" w:eastAsiaTheme="minorEastAsia" w:hAnsi="Times New Roman" w:cs="Times New Roman"/>
          <w:sz w:val="24"/>
          <w:szCs w:val="24"/>
        </w:rPr>
        <w:t>= 0,24 kali</w:t>
      </w:r>
    </w:p>
    <w:p w:rsidR="0041249A" w:rsidRDefault="0041249A" w:rsidP="0041249A">
      <w:pPr>
        <w:pStyle w:val="ListParagraph"/>
        <w:spacing w:after="0" w:line="240" w:lineRule="auto"/>
        <w:jc w:val="both"/>
        <w:rPr>
          <w:rFonts w:ascii="Times New Roman" w:hAnsi="Times New Roman" w:cs="Times New Roman"/>
          <w:b/>
          <w:sz w:val="24"/>
          <w:szCs w:val="24"/>
        </w:rPr>
      </w:pPr>
    </w:p>
    <w:p w:rsidR="00F03208" w:rsidRPr="00FA2791" w:rsidRDefault="0021741E" w:rsidP="00FA2791">
      <w:pPr>
        <w:pStyle w:val="ListParagraph"/>
        <w:numPr>
          <w:ilvl w:val="0"/>
          <w:numId w:val="12"/>
        </w:numPr>
        <w:spacing w:after="0" w:line="240" w:lineRule="auto"/>
        <w:jc w:val="both"/>
        <w:rPr>
          <w:rFonts w:ascii="Times New Roman" w:hAnsi="Times New Roman" w:cs="Times New Roman"/>
          <w:b/>
          <w:sz w:val="24"/>
          <w:szCs w:val="24"/>
        </w:rPr>
      </w:pPr>
      <w:r w:rsidRPr="00FA2791">
        <w:rPr>
          <w:rFonts w:ascii="Times New Roman" w:eastAsiaTheme="minorEastAsia" w:hAnsi="Times New Roman" w:cs="Times New Roman"/>
          <w:b/>
          <w:sz w:val="24"/>
          <w:szCs w:val="24"/>
        </w:rPr>
        <w:t>Analisis likuiditas pada PT.Perkebunan Nusantara II</w:t>
      </w:r>
      <w:r w:rsidR="00C35D50">
        <w:rPr>
          <w:rFonts w:ascii="Times New Roman" w:eastAsiaTheme="minorEastAsia" w:hAnsi="Times New Roman" w:cs="Times New Roman"/>
          <w:b/>
          <w:sz w:val="24"/>
          <w:szCs w:val="24"/>
        </w:rPr>
        <w:t xml:space="preserve"> </w:t>
      </w:r>
      <w:r w:rsidRPr="00FA2791">
        <w:rPr>
          <w:rFonts w:ascii="Times New Roman" w:eastAsiaTheme="minorEastAsia" w:hAnsi="Times New Roman" w:cs="Times New Roman"/>
          <w:b/>
          <w:sz w:val="24"/>
          <w:szCs w:val="24"/>
        </w:rPr>
        <w:t>menggunakan rasio cepat (</w:t>
      </w:r>
      <w:r w:rsidRPr="00FA2791">
        <w:rPr>
          <w:rFonts w:ascii="Times New Roman" w:eastAsiaTheme="minorEastAsia" w:hAnsi="Times New Roman" w:cs="Times New Roman"/>
          <w:b/>
          <w:i/>
          <w:sz w:val="24"/>
          <w:szCs w:val="24"/>
        </w:rPr>
        <w:t>quick ratio</w:t>
      </w:r>
      <w:r w:rsidRPr="00FA2791">
        <w:rPr>
          <w:rFonts w:ascii="Times New Roman" w:eastAsiaTheme="minorEastAsia" w:hAnsi="Times New Roman" w:cs="Times New Roman"/>
          <w:b/>
          <w:sz w:val="24"/>
          <w:szCs w:val="24"/>
        </w:rPr>
        <w:t>)</w:t>
      </w:r>
    </w:p>
    <w:p w:rsidR="00F03208" w:rsidRDefault="00F03208" w:rsidP="00F03208">
      <w:pPr>
        <w:spacing w:line="240" w:lineRule="auto"/>
        <w:ind w:left="360" w:firstLine="349"/>
        <w:jc w:val="both"/>
        <w:rPr>
          <w:rFonts w:ascii="Times New Roman" w:eastAsiaTheme="minorEastAsia" w:hAnsi="Times New Roman" w:cs="Times New Roman"/>
          <w:sz w:val="24"/>
          <w:szCs w:val="24"/>
        </w:rPr>
      </w:pPr>
      <w:r w:rsidRPr="00810958">
        <w:rPr>
          <w:rFonts w:ascii="Times New Roman" w:eastAsiaTheme="minorEastAsia" w:hAnsi="Times New Roman" w:cs="Times New Roman"/>
          <w:i/>
          <w:sz w:val="24"/>
          <w:szCs w:val="24"/>
        </w:rPr>
        <w:t xml:space="preserve">Quick </w:t>
      </w:r>
      <w:r>
        <w:rPr>
          <w:rFonts w:ascii="Times New Roman" w:eastAsiaTheme="minorEastAsia" w:hAnsi="Times New Roman" w:cs="Times New Roman"/>
          <w:i/>
          <w:sz w:val="24"/>
          <w:szCs w:val="24"/>
        </w:rPr>
        <w:t>r</w:t>
      </w:r>
      <w:r w:rsidRPr="00810958">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merupakan rasio yang menunjukkan kemampuan perusahaan dalam memenuhi atau membayar kewajiban lancar dengan aktiva lancar tanpa memperhitungkan nilai persediaan.</w:t>
      </w:r>
    </w:p>
    <w:p w:rsidR="00F03208" w:rsidRDefault="00F03208" w:rsidP="00F03208">
      <w:pPr>
        <w:spacing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Adapun </w:t>
      </w:r>
      <w:r w:rsidRPr="00810958">
        <w:rPr>
          <w:rFonts w:ascii="Times New Roman" w:eastAsiaTheme="minorEastAsia" w:hAnsi="Times New Roman" w:cs="Times New Roman"/>
          <w:i/>
          <w:sz w:val="24"/>
          <w:szCs w:val="24"/>
        </w:rPr>
        <w:t>quick ratio</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pada PT. Perkebunan Nusantara II adalah sebagai berikut:</w:t>
      </w:r>
    </w:p>
    <w:p w:rsidR="00F03208" w:rsidRDefault="00F03208" w:rsidP="00F03208">
      <w:pPr>
        <w:tabs>
          <w:tab w:val="left" w:pos="1073"/>
          <w:tab w:val="left" w:pos="2160"/>
          <w:tab w:val="left" w:pos="2744"/>
          <w:tab w:val="left" w:pos="3396"/>
          <w:tab w:val="left" w:pos="4687"/>
          <w:tab w:val="left" w:pos="5597"/>
          <w:tab w:val="right" w:pos="8271"/>
        </w:tabs>
        <w:spacing w:line="240" w:lineRule="auto"/>
        <w:jc w:val="center"/>
        <w:rPr>
          <w:rFonts w:ascii="Times New Roman" w:eastAsiaTheme="minorEastAsia" w:hAnsi="Times New Roman" w:cs="Times New Roman"/>
          <w:sz w:val="32"/>
          <w:szCs w:val="32"/>
        </w:rPr>
      </w:pPr>
      <w:r w:rsidRPr="00810958">
        <w:rPr>
          <w:rFonts w:ascii="Times New Roman" w:eastAsiaTheme="minorEastAsia" w:hAnsi="Times New Roman" w:cs="Times New Roman"/>
          <w:i/>
          <w:sz w:val="24"/>
          <w:szCs w:val="24"/>
        </w:rPr>
        <w:t>Quick ratio</w:t>
      </w:r>
      <w:r>
        <w:rPr>
          <w:rFonts w:ascii="Times New Roman" w:eastAsiaTheme="minorEastAsia" w:hAnsi="Times New Roman" w:cs="Times New Roman"/>
          <w:sz w:val="24"/>
          <w:szCs w:val="24"/>
        </w:rPr>
        <w:t>=</w:t>
      </w:r>
      <m:oMath>
        <m:box>
          <m:boxPr>
            <m:ctrlPr>
              <w:rPr>
                <w:rFonts w:ascii="Cambria Math" w:eastAsiaTheme="minorEastAsia" w:hAnsi="Cambria Math" w:cs="Times New Roman"/>
                <w:sz w:val="32"/>
                <w:szCs w:val="32"/>
              </w:rPr>
            </m:ctrlPr>
          </m:boxPr>
          <m:e>
            <m:argPr>
              <m:argSz m:val="-1"/>
            </m:argPr>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Aktiva lancar-persediaan</m:t>
                </m:r>
              </m:num>
              <m:den>
                <m:r>
                  <m:rPr>
                    <m:sty m:val="p"/>
                  </m:rPr>
                  <w:rPr>
                    <w:rFonts w:ascii="Cambria Math" w:eastAsiaTheme="minorEastAsia" w:hAnsi="Cambria Math" w:cs="Times New Roman"/>
                    <w:sz w:val="32"/>
                    <w:szCs w:val="32"/>
                  </w:rPr>
                  <m:t>Hutang lancar</m:t>
                </m:r>
              </m:den>
            </m:f>
          </m:e>
        </m:box>
      </m:oMath>
    </w:p>
    <w:p w:rsidR="00F03208" w:rsidRPr="00F03208" w:rsidRDefault="00F03208" w:rsidP="00F03208">
      <w:pPr>
        <w:pStyle w:val="ListParagraph"/>
        <w:numPr>
          <w:ilvl w:val="0"/>
          <w:numId w:val="17"/>
        </w:numPr>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F03208">
        <w:rPr>
          <w:rFonts w:ascii="Times New Roman" w:eastAsiaTheme="minorEastAsia" w:hAnsi="Times New Roman" w:cs="Times New Roman"/>
          <w:sz w:val="24"/>
          <w:szCs w:val="24"/>
        </w:rPr>
        <w:t>Tahun 2012</w:t>
      </w:r>
    </w:p>
    <w:p w:rsidR="00F03208" w:rsidRDefault="00F03208" w:rsidP="00F03208">
      <w:pPr>
        <w:pStyle w:val="ListParagraph"/>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810958">
        <w:rPr>
          <w:rFonts w:ascii="Times New Roman" w:eastAsiaTheme="minorEastAsia" w:hAnsi="Times New Roman" w:cs="Times New Roman"/>
          <w:i/>
          <w:sz w:val="24"/>
          <w:szCs w:val="24"/>
        </w:rPr>
        <w:t xml:space="preserve">Quick </w:t>
      </w:r>
      <w:r>
        <w:rPr>
          <w:rFonts w:ascii="Times New Roman" w:eastAsiaTheme="minorEastAsia" w:hAnsi="Times New Roman" w:cs="Times New Roman"/>
          <w:i/>
          <w:sz w:val="24"/>
          <w:szCs w:val="24"/>
        </w:rPr>
        <w:t>r</w:t>
      </w:r>
      <w:r w:rsidRPr="00810958">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box>
          <m:boxPr>
            <m:ctrlPr>
              <w:rPr>
                <w:rFonts w:ascii="Cambria Math" w:eastAsiaTheme="minorEastAsia" w:hAnsi="Cambria Math" w:cs="Times New Roman"/>
                <w:i/>
                <w:sz w:val="40"/>
                <w:szCs w:val="40"/>
              </w:rPr>
            </m:ctrlPr>
          </m:boxPr>
          <m:e>
            <m:argPr>
              <m:argSz m:val="-1"/>
            </m:argPr>
            <m:f>
              <m:fPr>
                <m:ctrlPr>
                  <w:rPr>
                    <w:rFonts w:ascii="Cambria Math" w:eastAsiaTheme="minorEastAsia" w:hAnsi="Cambria Math" w:cs="Times New Roman"/>
                    <w:i/>
                    <w:sz w:val="40"/>
                    <w:szCs w:val="40"/>
                  </w:rPr>
                </m:ctrlPr>
              </m:fPr>
              <m:num>
                <m:r>
                  <w:rPr>
                    <w:rFonts w:ascii="Cambria Math" w:eastAsiaTheme="minorEastAsia" w:hAnsi="Cambria Math" w:cs="Times New Roman"/>
                    <w:sz w:val="40"/>
                    <w:szCs w:val="40"/>
                  </w:rPr>
                  <m:t>479.827.000.000-254.319.000.000</m:t>
                </m:r>
              </m:num>
              <m:den>
                <m:r>
                  <w:rPr>
                    <w:rFonts w:ascii="Cambria Math" w:eastAsiaTheme="minorEastAsia" w:hAnsi="Cambria Math" w:cs="Times New Roman"/>
                    <w:sz w:val="40"/>
                    <w:szCs w:val="40"/>
                  </w:rPr>
                  <m:t>1.087.219.000.000</m:t>
                </m:r>
              </m:den>
            </m:f>
          </m:e>
        </m:box>
      </m:oMath>
      <w:r w:rsidRPr="00610EC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0,20 kali</w:t>
      </w:r>
    </w:p>
    <w:p w:rsidR="00F03208" w:rsidRPr="00F03208" w:rsidRDefault="00F03208" w:rsidP="00F03208">
      <w:pPr>
        <w:pStyle w:val="ListParagraph"/>
        <w:numPr>
          <w:ilvl w:val="0"/>
          <w:numId w:val="17"/>
        </w:numPr>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F03208">
        <w:rPr>
          <w:rFonts w:ascii="Times New Roman" w:eastAsiaTheme="minorEastAsia" w:hAnsi="Times New Roman" w:cs="Times New Roman"/>
          <w:sz w:val="24"/>
          <w:szCs w:val="24"/>
        </w:rPr>
        <w:t>Tahun 2013</w:t>
      </w:r>
    </w:p>
    <w:p w:rsidR="00F03208" w:rsidRDefault="00F03208" w:rsidP="00F03208">
      <w:pPr>
        <w:pStyle w:val="ListParagraph"/>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810958">
        <w:rPr>
          <w:rFonts w:ascii="Times New Roman" w:eastAsiaTheme="minorEastAsia" w:hAnsi="Times New Roman" w:cs="Times New Roman"/>
          <w:i/>
          <w:sz w:val="24"/>
          <w:szCs w:val="24"/>
        </w:rPr>
        <w:t xml:space="preserve">Quick </w:t>
      </w:r>
      <w:r>
        <w:rPr>
          <w:rFonts w:ascii="Times New Roman" w:eastAsiaTheme="minorEastAsia" w:hAnsi="Times New Roman" w:cs="Times New Roman"/>
          <w:i/>
          <w:sz w:val="24"/>
          <w:szCs w:val="24"/>
        </w:rPr>
        <w:t>r</w:t>
      </w:r>
      <w:r w:rsidRPr="00810958">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box>
          <m:boxPr>
            <m:ctrlPr>
              <w:rPr>
                <w:rFonts w:ascii="Cambria Math" w:eastAsiaTheme="minorEastAsia" w:hAnsi="Cambria Math" w:cs="Times New Roman"/>
                <w:i/>
                <w:sz w:val="40"/>
                <w:szCs w:val="40"/>
              </w:rPr>
            </m:ctrlPr>
          </m:boxPr>
          <m:e>
            <m:argPr>
              <m:argSz m:val="-1"/>
            </m:argPr>
            <m:f>
              <m:fPr>
                <m:ctrlPr>
                  <w:rPr>
                    <w:rFonts w:ascii="Cambria Math" w:eastAsiaTheme="minorEastAsia" w:hAnsi="Cambria Math" w:cs="Times New Roman"/>
                    <w:i/>
                    <w:sz w:val="40"/>
                    <w:szCs w:val="40"/>
                  </w:rPr>
                </m:ctrlPr>
              </m:fPr>
              <m:num>
                <m:r>
                  <w:rPr>
                    <w:rFonts w:ascii="Cambria Math" w:eastAsiaTheme="minorEastAsia" w:hAnsi="Cambria Math" w:cs="Times New Roman"/>
                    <w:sz w:val="40"/>
                    <w:szCs w:val="40"/>
                  </w:rPr>
                  <m:t>910.574.865.700-717.824.249.031</m:t>
                </m:r>
              </m:num>
              <m:den>
                <m:r>
                  <w:rPr>
                    <w:rFonts w:ascii="Cambria Math" w:eastAsiaTheme="minorEastAsia" w:hAnsi="Cambria Math" w:cs="Times New Roman"/>
                    <w:sz w:val="40"/>
                    <w:szCs w:val="40"/>
                  </w:rPr>
                  <m:t>1.740.527.364.517</m:t>
                </m:r>
              </m:den>
            </m:f>
          </m:e>
        </m:box>
      </m:oMath>
      <w:r w:rsidRPr="00610EC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0,11 kali</w:t>
      </w:r>
    </w:p>
    <w:p w:rsidR="00F03208" w:rsidRPr="00F03208" w:rsidRDefault="00F03208" w:rsidP="00F03208">
      <w:pPr>
        <w:pStyle w:val="ListParagraph"/>
        <w:numPr>
          <w:ilvl w:val="0"/>
          <w:numId w:val="17"/>
        </w:numPr>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F03208">
        <w:rPr>
          <w:rFonts w:ascii="Times New Roman" w:eastAsiaTheme="minorEastAsia" w:hAnsi="Times New Roman" w:cs="Times New Roman"/>
          <w:sz w:val="24"/>
          <w:szCs w:val="24"/>
        </w:rPr>
        <w:t>Tahun 2014</w:t>
      </w:r>
    </w:p>
    <w:p w:rsidR="00F03208" w:rsidRDefault="00F03208" w:rsidP="00F03208">
      <w:pPr>
        <w:pStyle w:val="ListParagraph"/>
        <w:tabs>
          <w:tab w:val="left" w:pos="1073"/>
          <w:tab w:val="left" w:pos="2160"/>
          <w:tab w:val="left" w:pos="2744"/>
          <w:tab w:val="left" w:pos="3396"/>
          <w:tab w:val="left" w:pos="4687"/>
          <w:tab w:val="left" w:pos="5597"/>
          <w:tab w:val="right" w:pos="8271"/>
        </w:tabs>
        <w:spacing w:after="0" w:line="240" w:lineRule="auto"/>
        <w:jc w:val="both"/>
        <w:rPr>
          <w:rFonts w:ascii="Times New Roman" w:eastAsiaTheme="minorEastAsia" w:hAnsi="Times New Roman" w:cs="Times New Roman"/>
          <w:sz w:val="24"/>
          <w:szCs w:val="24"/>
        </w:rPr>
      </w:pPr>
      <w:r w:rsidRPr="00810958">
        <w:rPr>
          <w:rFonts w:ascii="Times New Roman" w:eastAsiaTheme="minorEastAsia" w:hAnsi="Times New Roman" w:cs="Times New Roman"/>
          <w:i/>
          <w:sz w:val="24"/>
          <w:szCs w:val="24"/>
        </w:rPr>
        <w:t xml:space="preserve">Quick </w:t>
      </w:r>
      <w:r>
        <w:rPr>
          <w:rFonts w:ascii="Times New Roman" w:eastAsiaTheme="minorEastAsia" w:hAnsi="Times New Roman" w:cs="Times New Roman"/>
          <w:i/>
          <w:sz w:val="24"/>
          <w:szCs w:val="24"/>
        </w:rPr>
        <w:t>r</w:t>
      </w:r>
      <w:r w:rsidRPr="00810958">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box>
          <m:boxPr>
            <m:ctrlPr>
              <w:rPr>
                <w:rFonts w:ascii="Cambria Math" w:eastAsiaTheme="minorEastAsia" w:hAnsi="Cambria Math" w:cs="Times New Roman"/>
                <w:i/>
                <w:sz w:val="40"/>
                <w:szCs w:val="40"/>
              </w:rPr>
            </m:ctrlPr>
          </m:boxPr>
          <m:e>
            <m:argPr>
              <m:argSz m:val="-1"/>
            </m:argPr>
            <m:f>
              <m:fPr>
                <m:ctrlPr>
                  <w:rPr>
                    <w:rFonts w:ascii="Cambria Math" w:eastAsiaTheme="minorEastAsia" w:hAnsi="Cambria Math" w:cs="Times New Roman"/>
                    <w:i/>
                    <w:sz w:val="40"/>
                    <w:szCs w:val="40"/>
                  </w:rPr>
                </m:ctrlPr>
              </m:fPr>
              <m:num>
                <m:r>
                  <w:rPr>
                    <w:rFonts w:ascii="Cambria Math" w:eastAsiaTheme="minorEastAsia" w:hAnsi="Cambria Math" w:cs="Times New Roman"/>
                    <w:sz w:val="40"/>
                    <w:szCs w:val="40"/>
                  </w:rPr>
                  <m:t>540.050.289.419-365.661.258.626</m:t>
                </m:r>
              </m:num>
              <m:den>
                <m:r>
                  <w:rPr>
                    <w:rFonts w:ascii="Cambria Math" w:eastAsiaTheme="minorEastAsia" w:hAnsi="Cambria Math" w:cs="Times New Roman"/>
                    <w:sz w:val="40"/>
                    <w:szCs w:val="40"/>
                  </w:rPr>
                  <m:t>2.179.940.869.641</m:t>
                </m:r>
              </m:den>
            </m:f>
          </m:e>
        </m:box>
      </m:oMath>
      <w:r w:rsidRPr="00610EC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0,08 kali</w:t>
      </w:r>
    </w:p>
    <w:p w:rsidR="00F03208" w:rsidRPr="0021741E" w:rsidRDefault="00F03208" w:rsidP="00F03208">
      <w:pPr>
        <w:pStyle w:val="ListParagraph"/>
        <w:spacing w:after="0" w:line="240" w:lineRule="auto"/>
        <w:jc w:val="both"/>
        <w:rPr>
          <w:rFonts w:ascii="Times New Roman" w:hAnsi="Times New Roman" w:cs="Times New Roman"/>
          <w:b/>
          <w:sz w:val="24"/>
          <w:szCs w:val="24"/>
        </w:rPr>
      </w:pPr>
    </w:p>
    <w:p w:rsidR="0021741E" w:rsidRPr="0031680B" w:rsidRDefault="0021741E" w:rsidP="00FA2791">
      <w:pPr>
        <w:pStyle w:val="ListParagraph"/>
        <w:numPr>
          <w:ilvl w:val="0"/>
          <w:numId w:val="12"/>
        </w:numPr>
        <w:spacing w:after="0" w:line="240" w:lineRule="auto"/>
        <w:jc w:val="both"/>
        <w:rPr>
          <w:rFonts w:ascii="Times New Roman" w:hAnsi="Times New Roman" w:cs="Times New Roman"/>
          <w:b/>
          <w:sz w:val="24"/>
          <w:szCs w:val="24"/>
        </w:rPr>
      </w:pPr>
      <w:r w:rsidRPr="00B44F1C">
        <w:rPr>
          <w:rFonts w:ascii="Times New Roman" w:eastAsiaTheme="minorEastAsia" w:hAnsi="Times New Roman" w:cs="Times New Roman"/>
          <w:b/>
          <w:sz w:val="24"/>
          <w:szCs w:val="24"/>
        </w:rPr>
        <w:lastRenderedPageBreak/>
        <w:t xml:space="preserve">Analisis </w:t>
      </w:r>
      <w:r>
        <w:rPr>
          <w:rFonts w:ascii="Times New Roman" w:eastAsiaTheme="minorEastAsia" w:hAnsi="Times New Roman" w:cs="Times New Roman"/>
          <w:b/>
          <w:sz w:val="24"/>
          <w:szCs w:val="24"/>
        </w:rPr>
        <w:t>l</w:t>
      </w:r>
      <w:r w:rsidRPr="00B44F1C">
        <w:rPr>
          <w:rFonts w:ascii="Times New Roman" w:eastAsiaTheme="minorEastAsia" w:hAnsi="Times New Roman" w:cs="Times New Roman"/>
          <w:b/>
          <w:sz w:val="24"/>
          <w:szCs w:val="24"/>
        </w:rPr>
        <w:t>ikuiditas p</w:t>
      </w:r>
      <w:r>
        <w:rPr>
          <w:rFonts w:ascii="Times New Roman" w:eastAsiaTheme="minorEastAsia" w:hAnsi="Times New Roman" w:cs="Times New Roman"/>
          <w:b/>
          <w:sz w:val="24"/>
          <w:szCs w:val="24"/>
        </w:rPr>
        <w:t>ada PT. Perkebunan Nusantara II m</w:t>
      </w:r>
      <w:r w:rsidRPr="00B44F1C">
        <w:rPr>
          <w:rFonts w:ascii="Times New Roman" w:eastAsiaTheme="minorEastAsia" w:hAnsi="Times New Roman" w:cs="Times New Roman"/>
          <w:b/>
          <w:sz w:val="24"/>
          <w:szCs w:val="24"/>
        </w:rPr>
        <w:t>enggunakan rasio kas (</w:t>
      </w:r>
      <w:r w:rsidRPr="00B44F1C">
        <w:rPr>
          <w:rFonts w:ascii="Times New Roman" w:eastAsiaTheme="minorEastAsia" w:hAnsi="Times New Roman" w:cs="Times New Roman"/>
          <w:b/>
          <w:i/>
          <w:sz w:val="24"/>
          <w:szCs w:val="24"/>
        </w:rPr>
        <w:t>cash ratio</w:t>
      </w:r>
      <w:r w:rsidRPr="00B44F1C">
        <w:rPr>
          <w:rFonts w:ascii="Times New Roman" w:eastAsiaTheme="minorEastAsia" w:hAnsi="Times New Roman" w:cs="Times New Roman"/>
          <w:b/>
          <w:sz w:val="24"/>
          <w:szCs w:val="24"/>
        </w:rPr>
        <w:t>)</w:t>
      </w:r>
    </w:p>
    <w:p w:rsidR="0031680B" w:rsidRDefault="0031680B" w:rsidP="0031680B">
      <w:pPr>
        <w:spacing w:line="240" w:lineRule="auto"/>
        <w:ind w:left="360" w:firstLine="360"/>
        <w:jc w:val="both"/>
        <w:rPr>
          <w:rFonts w:ascii="Times New Roman" w:eastAsiaTheme="minorEastAsia" w:hAnsi="Times New Roman" w:cs="Times New Roman"/>
          <w:sz w:val="24"/>
          <w:szCs w:val="24"/>
        </w:rPr>
      </w:pPr>
      <w:r w:rsidRPr="00605BEA">
        <w:rPr>
          <w:rFonts w:ascii="Times New Roman" w:eastAsiaTheme="minorEastAsia" w:hAnsi="Times New Roman" w:cs="Times New Roman"/>
          <w:i/>
          <w:sz w:val="24"/>
          <w:szCs w:val="24"/>
        </w:rPr>
        <w:t xml:space="preserve">Cash </w:t>
      </w:r>
      <w:r>
        <w:rPr>
          <w:rFonts w:ascii="Times New Roman" w:eastAsiaTheme="minorEastAsia" w:hAnsi="Times New Roman" w:cs="Times New Roman"/>
          <w:i/>
          <w:sz w:val="24"/>
          <w:szCs w:val="24"/>
        </w:rPr>
        <w:t>r</w:t>
      </w:r>
      <w:r w:rsidRPr="00605BEA">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merupakan rasio yang digunakan untuk mengukur seberapa besar  uang kas yang tersedia untuk membayar hutang. Adapun </w:t>
      </w:r>
      <w:r w:rsidRPr="00605BEA">
        <w:rPr>
          <w:rFonts w:ascii="Times New Roman" w:eastAsiaTheme="minorEastAsia" w:hAnsi="Times New Roman" w:cs="Times New Roman"/>
          <w:i/>
          <w:sz w:val="24"/>
          <w:szCs w:val="24"/>
        </w:rPr>
        <w:t>cash ratio</w:t>
      </w:r>
      <w:r>
        <w:rPr>
          <w:rFonts w:ascii="Times New Roman" w:eastAsiaTheme="minorEastAsia" w:hAnsi="Times New Roman" w:cs="Times New Roman"/>
          <w:sz w:val="24"/>
          <w:szCs w:val="24"/>
        </w:rPr>
        <w:t xml:space="preserve"> pada PT.Perkebunan Nusantara II adalah sebagai berikut:</w:t>
      </w:r>
    </w:p>
    <w:p w:rsidR="0031680B" w:rsidRPr="00DE44E2" w:rsidRDefault="0031680B" w:rsidP="0031680B">
      <w:pPr>
        <w:tabs>
          <w:tab w:val="left" w:pos="2228"/>
          <w:tab w:val="left" w:pos="3451"/>
          <w:tab w:val="left" w:pos="4795"/>
          <w:tab w:val="left" w:pos="5393"/>
        </w:tabs>
        <w:spacing w:line="240" w:lineRule="auto"/>
        <w:jc w:val="center"/>
        <w:rPr>
          <w:rFonts w:ascii="Times New Roman" w:eastAsiaTheme="minorEastAsia" w:hAnsi="Times New Roman" w:cs="Times New Roman"/>
          <w:sz w:val="32"/>
          <w:szCs w:val="32"/>
        </w:rPr>
      </w:pPr>
      <w:r w:rsidRPr="00605BEA">
        <w:rPr>
          <w:rFonts w:ascii="Times New Roman" w:eastAsiaTheme="minorEastAsia" w:hAnsi="Times New Roman" w:cs="Times New Roman"/>
          <w:i/>
          <w:sz w:val="24"/>
          <w:szCs w:val="24"/>
        </w:rPr>
        <w:t xml:space="preserve">Cash </w:t>
      </w:r>
      <w:r>
        <w:rPr>
          <w:rFonts w:ascii="Times New Roman" w:eastAsiaTheme="minorEastAsia" w:hAnsi="Times New Roman" w:cs="Times New Roman"/>
          <w:i/>
          <w:sz w:val="24"/>
          <w:szCs w:val="24"/>
        </w:rPr>
        <w:t>r</w:t>
      </w:r>
      <w:r w:rsidRPr="00605BEA">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box>
          <m:boxPr>
            <m:ctrlPr>
              <w:rPr>
                <w:rFonts w:ascii="Cambria Math" w:eastAsiaTheme="minorEastAsia" w:hAnsi="Cambria Math" w:cs="Times New Roman"/>
                <w:sz w:val="32"/>
                <w:szCs w:val="32"/>
              </w:rPr>
            </m:ctrlPr>
          </m:boxPr>
          <m:e>
            <m:argPr>
              <m:argSz m:val="-1"/>
            </m:argPr>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Kas +bank</m:t>
                </m:r>
              </m:num>
              <m:den>
                <m:r>
                  <m:rPr>
                    <m:sty m:val="p"/>
                  </m:rPr>
                  <w:rPr>
                    <w:rFonts w:ascii="Cambria Math" w:eastAsiaTheme="minorEastAsia" w:hAnsi="Cambria Math" w:cs="Times New Roman"/>
                    <w:sz w:val="32"/>
                    <w:szCs w:val="32"/>
                  </w:rPr>
                  <m:t>Hutang lancar</m:t>
                </m:r>
              </m:den>
            </m:f>
          </m:e>
        </m:box>
      </m:oMath>
    </w:p>
    <w:p w:rsidR="0031680B" w:rsidRPr="00DC21D4" w:rsidRDefault="0031680B" w:rsidP="0031680B">
      <w:pPr>
        <w:pStyle w:val="ListParagraph"/>
        <w:numPr>
          <w:ilvl w:val="0"/>
          <w:numId w:val="14"/>
        </w:numPr>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DC21D4">
        <w:rPr>
          <w:rFonts w:ascii="Times New Roman" w:eastAsiaTheme="minorEastAsia" w:hAnsi="Times New Roman" w:cs="Times New Roman"/>
          <w:sz w:val="24"/>
          <w:szCs w:val="24"/>
        </w:rPr>
        <w:t>Tahun 2012</w:t>
      </w:r>
    </w:p>
    <w:p w:rsidR="0031680B" w:rsidRPr="00DC21D4" w:rsidRDefault="0031680B" w:rsidP="0031680B">
      <w:pPr>
        <w:pStyle w:val="ListParagraph"/>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605BEA">
        <w:rPr>
          <w:rFonts w:ascii="Times New Roman" w:eastAsiaTheme="minorEastAsia" w:hAnsi="Times New Roman" w:cs="Times New Roman"/>
          <w:i/>
          <w:sz w:val="24"/>
          <w:szCs w:val="24"/>
        </w:rPr>
        <w:t xml:space="preserve">Cash </w:t>
      </w:r>
      <w:r>
        <w:rPr>
          <w:rFonts w:ascii="Times New Roman" w:eastAsiaTheme="minorEastAsia" w:hAnsi="Times New Roman" w:cs="Times New Roman"/>
          <w:i/>
          <w:sz w:val="24"/>
          <w:szCs w:val="24"/>
        </w:rPr>
        <w:t>r</w:t>
      </w:r>
      <w:r w:rsidRPr="00605BEA">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61.432.000.000</m:t>
            </m:r>
          </m:num>
          <m:den>
            <m:r>
              <w:rPr>
                <w:rFonts w:ascii="Cambria Math" w:eastAsiaTheme="minorEastAsia" w:hAnsi="Cambria Math" w:cs="Times New Roman"/>
                <w:sz w:val="32"/>
                <w:szCs w:val="32"/>
              </w:rPr>
              <m:t>1.087.219.000.000</m:t>
            </m:r>
          </m:den>
        </m:f>
      </m:oMath>
      <w:r w:rsidRPr="002875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5,65%</w:t>
      </w:r>
    </w:p>
    <w:p w:rsidR="0031680B" w:rsidRPr="00DC21D4" w:rsidRDefault="0031680B" w:rsidP="0031680B">
      <w:pPr>
        <w:pStyle w:val="ListParagraph"/>
        <w:numPr>
          <w:ilvl w:val="0"/>
          <w:numId w:val="14"/>
        </w:numPr>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DC21D4">
        <w:rPr>
          <w:rFonts w:ascii="Times New Roman" w:eastAsiaTheme="minorEastAsia" w:hAnsi="Times New Roman" w:cs="Times New Roman"/>
          <w:sz w:val="24"/>
          <w:szCs w:val="24"/>
        </w:rPr>
        <w:t>Tahun 2013</w:t>
      </w:r>
    </w:p>
    <w:p w:rsidR="0031680B" w:rsidRDefault="0031680B" w:rsidP="0031680B">
      <w:pPr>
        <w:pStyle w:val="ListParagraph"/>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605BEA">
        <w:rPr>
          <w:rFonts w:ascii="Times New Roman" w:eastAsiaTheme="minorEastAsia" w:hAnsi="Times New Roman" w:cs="Times New Roman"/>
          <w:i/>
          <w:sz w:val="24"/>
          <w:szCs w:val="24"/>
        </w:rPr>
        <w:t xml:space="preserve">Cash </w:t>
      </w:r>
      <w:r>
        <w:rPr>
          <w:rFonts w:ascii="Times New Roman" w:eastAsiaTheme="minorEastAsia" w:hAnsi="Times New Roman" w:cs="Times New Roman"/>
          <w:i/>
          <w:sz w:val="24"/>
          <w:szCs w:val="24"/>
        </w:rPr>
        <w:t>r</w:t>
      </w:r>
      <w:r w:rsidRPr="00605BEA">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90.355.775.326</m:t>
            </m:r>
          </m:num>
          <m:den>
            <m:r>
              <w:rPr>
                <w:rFonts w:ascii="Cambria Math" w:eastAsiaTheme="minorEastAsia" w:hAnsi="Cambria Math" w:cs="Times New Roman"/>
                <w:sz w:val="32"/>
                <w:szCs w:val="32"/>
              </w:rPr>
              <m:t>1.740.527.364.517</m:t>
            </m:r>
          </m:den>
        </m:f>
      </m:oMath>
      <w:r>
        <w:rPr>
          <w:rFonts w:ascii="Times New Roman" w:eastAsiaTheme="minorEastAsia" w:hAnsi="Times New Roman" w:cs="Times New Roman"/>
          <w:sz w:val="24"/>
          <w:szCs w:val="24"/>
        </w:rPr>
        <w:t>= 5,19%</w:t>
      </w:r>
    </w:p>
    <w:p w:rsidR="0031680B" w:rsidRPr="00DC21D4" w:rsidRDefault="0031680B" w:rsidP="0031680B">
      <w:pPr>
        <w:pStyle w:val="ListParagraph"/>
        <w:numPr>
          <w:ilvl w:val="0"/>
          <w:numId w:val="14"/>
        </w:numPr>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DC21D4">
        <w:rPr>
          <w:rFonts w:ascii="Times New Roman" w:eastAsiaTheme="minorEastAsia" w:hAnsi="Times New Roman" w:cs="Times New Roman"/>
          <w:sz w:val="24"/>
          <w:szCs w:val="24"/>
        </w:rPr>
        <w:t>Tahun 2014</w:t>
      </w:r>
    </w:p>
    <w:p w:rsidR="0031680B" w:rsidRPr="00D24607" w:rsidRDefault="0031680B" w:rsidP="0031680B">
      <w:pPr>
        <w:pStyle w:val="ListParagraph"/>
        <w:tabs>
          <w:tab w:val="left" w:pos="2228"/>
          <w:tab w:val="left" w:pos="3451"/>
          <w:tab w:val="left" w:pos="4795"/>
          <w:tab w:val="left" w:pos="5393"/>
        </w:tabs>
        <w:spacing w:after="0" w:line="240" w:lineRule="auto"/>
        <w:jc w:val="both"/>
        <w:rPr>
          <w:rFonts w:ascii="Times New Roman" w:eastAsiaTheme="minorEastAsia" w:hAnsi="Times New Roman" w:cs="Times New Roman"/>
          <w:sz w:val="24"/>
          <w:szCs w:val="24"/>
        </w:rPr>
      </w:pPr>
      <w:r w:rsidRPr="00605BEA">
        <w:rPr>
          <w:rFonts w:ascii="Times New Roman" w:eastAsiaTheme="minorEastAsia" w:hAnsi="Times New Roman" w:cs="Times New Roman"/>
          <w:i/>
          <w:sz w:val="24"/>
          <w:szCs w:val="24"/>
        </w:rPr>
        <w:t xml:space="preserve">Cash </w:t>
      </w:r>
      <w:r>
        <w:rPr>
          <w:rFonts w:ascii="Times New Roman" w:eastAsiaTheme="minorEastAsia" w:hAnsi="Times New Roman" w:cs="Times New Roman"/>
          <w:i/>
          <w:sz w:val="24"/>
          <w:szCs w:val="24"/>
        </w:rPr>
        <w:t>r</w:t>
      </w:r>
      <w:r w:rsidRPr="00605BEA">
        <w:rPr>
          <w:rFonts w:ascii="Times New Roman" w:eastAsiaTheme="minorEastAsia" w:hAnsi="Times New Roman" w:cs="Times New Roman"/>
          <w:i/>
          <w:sz w:val="24"/>
          <w:szCs w:val="24"/>
        </w:rPr>
        <w:t>atio</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76.006.236.353</m:t>
            </m:r>
          </m:num>
          <m:den>
            <m:r>
              <w:rPr>
                <w:rFonts w:ascii="Cambria Math" w:eastAsiaTheme="minorEastAsia" w:hAnsi="Cambria Math" w:cs="Times New Roman"/>
                <w:sz w:val="32"/>
                <w:szCs w:val="32"/>
              </w:rPr>
              <m:t>2.179.940.869.641</m:t>
            </m:r>
          </m:den>
        </m:f>
      </m:oMath>
      <w:r>
        <w:rPr>
          <w:rFonts w:ascii="Times New Roman" w:eastAsiaTheme="minorEastAsia" w:hAnsi="Times New Roman" w:cs="Times New Roman"/>
          <w:sz w:val="24"/>
          <w:szCs w:val="24"/>
        </w:rPr>
        <w:t>= 3,48%</w:t>
      </w:r>
    </w:p>
    <w:p w:rsidR="0031680B" w:rsidRPr="0021741E" w:rsidRDefault="0031680B" w:rsidP="0031680B">
      <w:pPr>
        <w:pStyle w:val="ListParagraph"/>
        <w:spacing w:after="0" w:line="240" w:lineRule="auto"/>
        <w:jc w:val="both"/>
        <w:rPr>
          <w:rFonts w:ascii="Times New Roman" w:hAnsi="Times New Roman" w:cs="Times New Roman"/>
          <w:b/>
          <w:sz w:val="24"/>
          <w:szCs w:val="24"/>
        </w:rPr>
      </w:pPr>
    </w:p>
    <w:p w:rsidR="00D57BC0" w:rsidRDefault="00D57BC0" w:rsidP="00A91F39">
      <w:pPr>
        <w:spacing w:after="0" w:line="240" w:lineRule="auto"/>
        <w:ind w:firstLine="360"/>
        <w:jc w:val="both"/>
        <w:rPr>
          <w:rFonts w:ascii="Times New Roman" w:hAnsi="Times New Roman" w:cs="Times New Roman"/>
          <w:b/>
          <w:sz w:val="24"/>
          <w:szCs w:val="24"/>
        </w:rPr>
      </w:pPr>
    </w:p>
    <w:p w:rsidR="002427AF" w:rsidRPr="00D57BC0" w:rsidRDefault="0048321D" w:rsidP="0048321D">
      <w:pPr>
        <w:pStyle w:val="ListParagraph"/>
        <w:numPr>
          <w:ilvl w:val="0"/>
          <w:numId w:val="10"/>
        </w:numPr>
        <w:spacing w:after="0" w:line="240" w:lineRule="auto"/>
        <w:jc w:val="both"/>
        <w:rPr>
          <w:rFonts w:ascii="Times New Roman" w:hAnsi="Times New Roman" w:cs="Times New Roman"/>
          <w:b/>
          <w:sz w:val="24"/>
          <w:szCs w:val="24"/>
        </w:rPr>
      </w:pPr>
      <w:r w:rsidRPr="0048321D">
        <w:rPr>
          <w:rFonts w:ascii="Times New Roman" w:eastAsiaTheme="minorEastAsia" w:hAnsi="Times New Roman" w:cs="Times New Roman"/>
          <w:b/>
          <w:sz w:val="24"/>
          <w:szCs w:val="24"/>
        </w:rPr>
        <w:t>Pembahasan</w:t>
      </w:r>
    </w:p>
    <w:p w:rsidR="004168B4" w:rsidRDefault="004168B4" w:rsidP="004168B4">
      <w:pPr>
        <w:spacing w:line="240" w:lineRule="auto"/>
        <w:ind w:left="360" w:firstLine="360"/>
        <w:jc w:val="both"/>
        <w:rPr>
          <w:rFonts w:ascii="Times New Roman" w:eastAsiaTheme="minorEastAsia" w:hAnsi="Times New Roman" w:cs="Times New Roman"/>
          <w:sz w:val="24"/>
          <w:szCs w:val="24"/>
        </w:rPr>
      </w:pPr>
      <w:r w:rsidRPr="004168B4">
        <w:rPr>
          <w:rFonts w:ascii="Times New Roman" w:eastAsiaTheme="minorEastAsia" w:hAnsi="Times New Roman" w:cs="Times New Roman"/>
          <w:sz w:val="24"/>
          <w:szCs w:val="24"/>
        </w:rPr>
        <w:t>Dalam pembahasan ini diharapkan dapat memberikan penjelasan yang lebih jelas luas tentang penelitian ini. Adapun pembahasan yang peneliti lakukan adalah  sebagai berkut:</w:t>
      </w:r>
    </w:p>
    <w:p w:rsidR="00446509" w:rsidRDefault="00446509" w:rsidP="0076164B">
      <w:pPr>
        <w:pStyle w:val="ListParagraph"/>
        <w:numPr>
          <w:ilvl w:val="0"/>
          <w:numId w:val="11"/>
        </w:numPr>
        <w:spacing w:after="0"/>
        <w:jc w:val="both"/>
        <w:rPr>
          <w:rFonts w:ascii="Times New Roman" w:eastAsiaTheme="minorEastAsia" w:hAnsi="Times New Roman" w:cs="Times New Roman"/>
          <w:b/>
          <w:sz w:val="24"/>
          <w:szCs w:val="24"/>
        </w:rPr>
      </w:pPr>
      <w:r w:rsidRPr="00446509">
        <w:rPr>
          <w:rFonts w:ascii="Times New Roman" w:eastAsiaTheme="minorEastAsia" w:hAnsi="Times New Roman" w:cs="Times New Roman"/>
          <w:b/>
          <w:sz w:val="24"/>
          <w:szCs w:val="24"/>
        </w:rPr>
        <w:t>Analisa perbandingan rasio likuiditas dengan standar rasio industri likuiditas</w:t>
      </w:r>
    </w:p>
    <w:p w:rsidR="0041485F" w:rsidRDefault="0041485F" w:rsidP="0076164B">
      <w:pPr>
        <w:spacing w:after="0" w:line="240" w:lineRule="auto"/>
        <w:ind w:firstLine="720"/>
        <w:jc w:val="both"/>
        <w:rPr>
          <w:rFonts w:ascii="Times New Roman" w:eastAsiaTheme="minorEastAsia" w:hAnsi="Times New Roman" w:cs="Times New Roman"/>
          <w:sz w:val="24"/>
          <w:szCs w:val="24"/>
        </w:rPr>
      </w:pPr>
      <w:r w:rsidRPr="002B73F2">
        <w:rPr>
          <w:rFonts w:ascii="Times New Roman" w:eastAsiaTheme="minorEastAsia" w:hAnsi="Times New Roman" w:cs="Times New Roman"/>
          <w:sz w:val="24"/>
          <w:szCs w:val="24"/>
        </w:rPr>
        <w:t xml:space="preserve">Pada </w:t>
      </w:r>
      <w:r>
        <w:rPr>
          <w:rFonts w:ascii="Times New Roman" w:eastAsiaTheme="minorEastAsia" w:hAnsi="Times New Roman" w:cs="Times New Roman"/>
          <w:sz w:val="24"/>
          <w:szCs w:val="24"/>
        </w:rPr>
        <w:t xml:space="preserve">penjelasan sehubungan dengan </w:t>
      </w:r>
      <w:r w:rsidRPr="00CE23D3">
        <w:rPr>
          <w:rFonts w:ascii="Times New Roman" w:eastAsiaTheme="minorEastAsia" w:hAnsi="Times New Roman" w:cs="Times New Roman"/>
          <w:i/>
          <w:sz w:val="24"/>
          <w:szCs w:val="24"/>
        </w:rPr>
        <w:t>current ratio</w:t>
      </w:r>
      <w:r>
        <w:rPr>
          <w:rFonts w:ascii="Times New Roman" w:eastAsiaTheme="minorEastAsia" w:hAnsi="Times New Roman" w:cs="Times New Roman"/>
          <w:sz w:val="24"/>
          <w:szCs w:val="24"/>
        </w:rPr>
        <w:t xml:space="preserve"> dapat dikatakan  bahwa </w:t>
      </w:r>
      <w:r w:rsidRPr="00CE23D3">
        <w:rPr>
          <w:rFonts w:ascii="Times New Roman" w:eastAsiaTheme="minorEastAsia" w:hAnsi="Times New Roman" w:cs="Times New Roman"/>
          <w:i/>
          <w:sz w:val="24"/>
          <w:szCs w:val="24"/>
        </w:rPr>
        <w:t>current rati</w:t>
      </w:r>
      <w:r>
        <w:rPr>
          <w:rFonts w:ascii="Times New Roman" w:eastAsiaTheme="minorEastAsia" w:hAnsi="Times New Roman" w:cs="Times New Roman"/>
          <w:i/>
          <w:sz w:val="24"/>
          <w:szCs w:val="24"/>
        </w:rPr>
        <w:t xml:space="preserve">o </w:t>
      </w:r>
      <w:r>
        <w:rPr>
          <w:rFonts w:ascii="Times New Roman" w:eastAsiaTheme="minorEastAsia" w:hAnsi="Times New Roman" w:cs="Times New Roman"/>
          <w:sz w:val="24"/>
          <w:szCs w:val="24"/>
        </w:rPr>
        <w:t xml:space="preserve">Pada tahun 2012 </w:t>
      </w:r>
      <w:r w:rsidRPr="00CE23D3">
        <w:rPr>
          <w:rFonts w:ascii="Times New Roman" w:eastAsiaTheme="minorEastAsia" w:hAnsi="Times New Roman" w:cs="Times New Roman"/>
          <w:i/>
          <w:sz w:val="24"/>
          <w:szCs w:val="24"/>
        </w:rPr>
        <w:t>current ratio</w:t>
      </w:r>
      <w:r>
        <w:rPr>
          <w:rFonts w:ascii="Times New Roman" w:eastAsiaTheme="minorEastAsia" w:hAnsi="Times New Roman" w:cs="Times New Roman"/>
          <w:sz w:val="24"/>
          <w:szCs w:val="24"/>
        </w:rPr>
        <w:t xml:space="preserve"> adalah sebesar 0,44 kali  yang masih dibawah rata-rata rasio industri likuidias. Pada tahun 2013 </w:t>
      </w:r>
      <w:r w:rsidRPr="00CE23D3">
        <w:rPr>
          <w:rFonts w:ascii="Times New Roman" w:eastAsiaTheme="minorEastAsia" w:hAnsi="Times New Roman" w:cs="Times New Roman"/>
          <w:i/>
          <w:sz w:val="24"/>
          <w:szCs w:val="24"/>
        </w:rPr>
        <w:t>current ratio</w:t>
      </w:r>
      <w:r>
        <w:rPr>
          <w:rFonts w:ascii="Times New Roman" w:eastAsiaTheme="minorEastAsia" w:hAnsi="Times New Roman" w:cs="Times New Roman"/>
          <w:sz w:val="24"/>
          <w:szCs w:val="24"/>
        </w:rPr>
        <w:t xml:space="preserve"> dapat dikatakan masih dibawah standar perusahaan sebesar 0,52 kali yang masih dibawah rata-rata rasio industri likuiditas. Pada tahun 2014 </w:t>
      </w:r>
      <w:r w:rsidRPr="00CE23D3">
        <w:rPr>
          <w:rFonts w:ascii="Times New Roman" w:eastAsiaTheme="minorEastAsia" w:hAnsi="Times New Roman" w:cs="Times New Roman"/>
          <w:i/>
          <w:sz w:val="24"/>
          <w:szCs w:val="24"/>
        </w:rPr>
        <w:t>current ratio</w:t>
      </w:r>
      <w:r>
        <w:rPr>
          <w:rFonts w:ascii="Times New Roman" w:eastAsiaTheme="minorEastAsia" w:hAnsi="Times New Roman" w:cs="Times New Roman"/>
          <w:sz w:val="24"/>
          <w:szCs w:val="24"/>
        </w:rPr>
        <w:t xml:space="preserve"> sebesar 0,24 kali masih sangat jauh jika dibandingkan dengan dengan rasio industri likuiditasnya.</w:t>
      </w:r>
    </w:p>
    <w:p w:rsidR="0041485F" w:rsidRDefault="0041485F" w:rsidP="0076164B">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lebih jelasnya dapat dilihat pada tabel dibawah ini :</w:t>
      </w:r>
    </w:p>
    <w:p w:rsidR="0076164B" w:rsidRDefault="0076164B" w:rsidP="0076164B">
      <w:pPr>
        <w:spacing w:after="0" w:line="240" w:lineRule="auto"/>
        <w:jc w:val="both"/>
        <w:rPr>
          <w:rFonts w:ascii="Times New Roman" w:eastAsiaTheme="minorEastAsia" w:hAnsi="Times New Roman" w:cs="Times New Roman"/>
          <w:sz w:val="24"/>
          <w:szCs w:val="24"/>
        </w:rPr>
      </w:pPr>
    </w:p>
    <w:p w:rsidR="009548EC" w:rsidRDefault="009548EC" w:rsidP="0076164B">
      <w:pPr>
        <w:spacing w:after="0" w:line="240" w:lineRule="auto"/>
        <w:jc w:val="both"/>
        <w:rPr>
          <w:rFonts w:ascii="Times New Roman" w:eastAsiaTheme="minorEastAsia" w:hAnsi="Times New Roman" w:cs="Times New Roman"/>
          <w:sz w:val="24"/>
          <w:szCs w:val="24"/>
        </w:rPr>
      </w:pPr>
    </w:p>
    <w:p w:rsidR="009548EC" w:rsidRDefault="009548EC" w:rsidP="0076164B">
      <w:pPr>
        <w:spacing w:after="0" w:line="240" w:lineRule="auto"/>
        <w:jc w:val="both"/>
        <w:rPr>
          <w:rFonts w:ascii="Times New Roman" w:eastAsiaTheme="minorEastAsia" w:hAnsi="Times New Roman" w:cs="Times New Roman"/>
          <w:sz w:val="24"/>
          <w:szCs w:val="24"/>
        </w:rPr>
      </w:pPr>
    </w:p>
    <w:p w:rsidR="009548EC" w:rsidRDefault="009548EC" w:rsidP="0076164B">
      <w:pPr>
        <w:spacing w:after="0" w:line="240" w:lineRule="auto"/>
        <w:jc w:val="both"/>
        <w:rPr>
          <w:rFonts w:ascii="Times New Roman" w:eastAsiaTheme="minorEastAsia" w:hAnsi="Times New Roman" w:cs="Times New Roman"/>
          <w:sz w:val="24"/>
          <w:szCs w:val="24"/>
        </w:rPr>
      </w:pPr>
    </w:p>
    <w:p w:rsidR="0041485F" w:rsidRPr="0041485F" w:rsidRDefault="0041485F" w:rsidP="0076164B">
      <w:pPr>
        <w:spacing w:after="0" w:line="240" w:lineRule="auto"/>
        <w:jc w:val="center"/>
        <w:rPr>
          <w:rFonts w:ascii="Times New Roman" w:eastAsiaTheme="minorEastAsia" w:hAnsi="Times New Roman" w:cs="Times New Roman"/>
          <w:b/>
          <w:sz w:val="24"/>
          <w:szCs w:val="24"/>
        </w:rPr>
      </w:pPr>
      <w:r w:rsidRPr="0041485F">
        <w:rPr>
          <w:rFonts w:ascii="Times New Roman" w:eastAsiaTheme="minorEastAsia" w:hAnsi="Times New Roman" w:cs="Times New Roman"/>
          <w:b/>
          <w:sz w:val="24"/>
          <w:szCs w:val="24"/>
        </w:rPr>
        <w:t>Hasil perbandingan rasio likuiditas dengan standar industri likuiditas</w:t>
      </w:r>
    </w:p>
    <w:p w:rsidR="0041485F" w:rsidRPr="0041485F" w:rsidRDefault="0041485F" w:rsidP="0041485F">
      <w:pPr>
        <w:spacing w:after="0" w:line="240" w:lineRule="auto"/>
        <w:jc w:val="center"/>
        <w:rPr>
          <w:rFonts w:ascii="Times New Roman" w:eastAsiaTheme="minorEastAsia" w:hAnsi="Times New Roman" w:cs="Times New Roman"/>
          <w:b/>
          <w:sz w:val="24"/>
          <w:szCs w:val="24"/>
        </w:rPr>
      </w:pPr>
      <w:r w:rsidRPr="0041485F">
        <w:rPr>
          <w:rFonts w:ascii="Times New Roman" w:eastAsiaTheme="minorEastAsia" w:hAnsi="Times New Roman" w:cs="Times New Roman"/>
          <w:b/>
          <w:sz w:val="24"/>
          <w:szCs w:val="24"/>
        </w:rPr>
        <w:t>pada tahun 2012-2013</w:t>
      </w:r>
    </w:p>
    <w:tbl>
      <w:tblPr>
        <w:tblStyle w:val="TableGrid"/>
        <w:tblW w:w="0" w:type="auto"/>
        <w:jc w:val="center"/>
        <w:tblInd w:w="250" w:type="dxa"/>
        <w:tblLook w:val="04A0"/>
      </w:tblPr>
      <w:tblGrid>
        <w:gridCol w:w="567"/>
        <w:gridCol w:w="1901"/>
        <w:gridCol w:w="1076"/>
        <w:gridCol w:w="1276"/>
        <w:gridCol w:w="1134"/>
        <w:gridCol w:w="1950"/>
      </w:tblGrid>
      <w:tr w:rsidR="0041485F" w:rsidTr="00AB4E1B">
        <w:trPr>
          <w:jc w:val="center"/>
        </w:trPr>
        <w:tc>
          <w:tcPr>
            <w:tcW w:w="567" w:type="dxa"/>
          </w:tcPr>
          <w:p w:rsidR="0041485F" w:rsidRDefault="0041485F" w:rsidP="0041485F">
            <w:pPr>
              <w:jc w:val="center"/>
              <w:rPr>
                <w:rFonts w:ascii="Times New Roman" w:eastAsiaTheme="minorEastAsia" w:hAnsi="Times New Roman" w:cs="Times New Roman"/>
                <w:b/>
                <w:sz w:val="24"/>
                <w:szCs w:val="24"/>
              </w:rPr>
            </w:pPr>
          </w:p>
          <w:p w:rsidR="0041485F" w:rsidRPr="002E36FC" w:rsidRDefault="0041485F" w:rsidP="00AB4E1B">
            <w:pPr>
              <w:jc w:val="center"/>
              <w:rPr>
                <w:rFonts w:ascii="Times New Roman" w:eastAsiaTheme="minorEastAsia" w:hAnsi="Times New Roman" w:cs="Times New Roman"/>
                <w:b/>
                <w:sz w:val="24"/>
                <w:szCs w:val="24"/>
              </w:rPr>
            </w:pPr>
            <w:r w:rsidRPr="002E36FC">
              <w:rPr>
                <w:rFonts w:ascii="Times New Roman" w:eastAsiaTheme="minorEastAsia" w:hAnsi="Times New Roman" w:cs="Times New Roman"/>
                <w:b/>
                <w:sz w:val="24"/>
                <w:szCs w:val="24"/>
              </w:rPr>
              <w:t>No</w:t>
            </w:r>
          </w:p>
        </w:tc>
        <w:tc>
          <w:tcPr>
            <w:tcW w:w="1901" w:type="dxa"/>
          </w:tcPr>
          <w:p w:rsidR="0041485F" w:rsidRPr="002E36FC" w:rsidRDefault="0041485F" w:rsidP="00AB4E1B">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Rasio l</w:t>
            </w:r>
            <w:r w:rsidRPr="002E36FC">
              <w:rPr>
                <w:rFonts w:ascii="Times New Roman" w:eastAsiaTheme="minorEastAsia" w:hAnsi="Times New Roman" w:cs="Times New Roman"/>
                <w:b/>
                <w:sz w:val="24"/>
                <w:szCs w:val="24"/>
              </w:rPr>
              <w:t>ikuiditas</w:t>
            </w:r>
          </w:p>
        </w:tc>
        <w:tc>
          <w:tcPr>
            <w:tcW w:w="1076" w:type="dxa"/>
          </w:tcPr>
          <w:p w:rsidR="0041485F" w:rsidRDefault="0041485F" w:rsidP="00AB4E1B">
            <w:pPr>
              <w:jc w:val="center"/>
              <w:rPr>
                <w:rFonts w:ascii="Times New Roman" w:eastAsiaTheme="minorEastAsia" w:hAnsi="Times New Roman" w:cs="Times New Roman"/>
                <w:b/>
                <w:sz w:val="24"/>
                <w:szCs w:val="24"/>
              </w:rPr>
            </w:pPr>
          </w:p>
          <w:p w:rsidR="0041485F" w:rsidRPr="002E36FC" w:rsidRDefault="0041485F" w:rsidP="00AB4E1B">
            <w:pPr>
              <w:jc w:val="center"/>
              <w:rPr>
                <w:rFonts w:ascii="Times New Roman" w:eastAsiaTheme="minorEastAsia" w:hAnsi="Times New Roman" w:cs="Times New Roman"/>
                <w:b/>
                <w:sz w:val="24"/>
                <w:szCs w:val="24"/>
              </w:rPr>
            </w:pPr>
            <w:r w:rsidRPr="002E36FC">
              <w:rPr>
                <w:rFonts w:ascii="Times New Roman" w:eastAsiaTheme="minorEastAsia" w:hAnsi="Times New Roman" w:cs="Times New Roman"/>
                <w:b/>
                <w:sz w:val="24"/>
                <w:szCs w:val="24"/>
              </w:rPr>
              <w:t>2012</w:t>
            </w:r>
          </w:p>
        </w:tc>
        <w:tc>
          <w:tcPr>
            <w:tcW w:w="1276" w:type="dxa"/>
          </w:tcPr>
          <w:p w:rsidR="0041485F" w:rsidRDefault="0041485F" w:rsidP="00AB4E1B">
            <w:pPr>
              <w:jc w:val="center"/>
              <w:rPr>
                <w:rFonts w:ascii="Times New Roman" w:eastAsiaTheme="minorEastAsia" w:hAnsi="Times New Roman" w:cs="Times New Roman"/>
                <w:b/>
                <w:sz w:val="24"/>
                <w:szCs w:val="24"/>
              </w:rPr>
            </w:pPr>
          </w:p>
          <w:p w:rsidR="0041485F" w:rsidRPr="002E36FC" w:rsidRDefault="0041485F" w:rsidP="00AB4E1B">
            <w:pPr>
              <w:jc w:val="center"/>
              <w:rPr>
                <w:rFonts w:ascii="Times New Roman" w:eastAsiaTheme="minorEastAsia" w:hAnsi="Times New Roman" w:cs="Times New Roman"/>
                <w:b/>
                <w:sz w:val="24"/>
                <w:szCs w:val="24"/>
              </w:rPr>
            </w:pPr>
            <w:r w:rsidRPr="002E36FC">
              <w:rPr>
                <w:rFonts w:ascii="Times New Roman" w:eastAsiaTheme="minorEastAsia" w:hAnsi="Times New Roman" w:cs="Times New Roman"/>
                <w:b/>
                <w:sz w:val="24"/>
                <w:szCs w:val="24"/>
              </w:rPr>
              <w:t>2013</w:t>
            </w:r>
          </w:p>
        </w:tc>
        <w:tc>
          <w:tcPr>
            <w:tcW w:w="1134" w:type="dxa"/>
          </w:tcPr>
          <w:p w:rsidR="0041485F" w:rsidRDefault="0041485F" w:rsidP="00AB4E1B">
            <w:pPr>
              <w:jc w:val="center"/>
              <w:rPr>
                <w:rFonts w:ascii="Times New Roman" w:eastAsiaTheme="minorEastAsia" w:hAnsi="Times New Roman" w:cs="Times New Roman"/>
                <w:b/>
                <w:sz w:val="24"/>
                <w:szCs w:val="24"/>
              </w:rPr>
            </w:pPr>
          </w:p>
          <w:p w:rsidR="0041485F" w:rsidRPr="002E36FC" w:rsidRDefault="0041485F" w:rsidP="00AB4E1B">
            <w:pPr>
              <w:jc w:val="center"/>
              <w:rPr>
                <w:rFonts w:ascii="Times New Roman" w:eastAsiaTheme="minorEastAsia" w:hAnsi="Times New Roman" w:cs="Times New Roman"/>
                <w:b/>
                <w:sz w:val="24"/>
                <w:szCs w:val="24"/>
              </w:rPr>
            </w:pPr>
            <w:r w:rsidRPr="002E36FC">
              <w:rPr>
                <w:rFonts w:ascii="Times New Roman" w:eastAsiaTheme="minorEastAsia" w:hAnsi="Times New Roman" w:cs="Times New Roman"/>
                <w:b/>
                <w:sz w:val="24"/>
                <w:szCs w:val="24"/>
              </w:rPr>
              <w:t>2014</w:t>
            </w:r>
          </w:p>
        </w:tc>
        <w:tc>
          <w:tcPr>
            <w:tcW w:w="1950" w:type="dxa"/>
          </w:tcPr>
          <w:p w:rsidR="0041485F" w:rsidRDefault="0041485F" w:rsidP="00AB4E1B">
            <w:pPr>
              <w:jc w:val="center"/>
              <w:rPr>
                <w:rFonts w:ascii="Times New Roman" w:eastAsiaTheme="minorEastAsia" w:hAnsi="Times New Roman" w:cs="Times New Roman"/>
                <w:b/>
                <w:sz w:val="24"/>
                <w:szCs w:val="24"/>
              </w:rPr>
            </w:pPr>
            <w:r w:rsidRPr="002E36FC">
              <w:rPr>
                <w:rFonts w:ascii="Times New Roman" w:eastAsiaTheme="minorEastAsia" w:hAnsi="Times New Roman" w:cs="Times New Roman"/>
                <w:b/>
                <w:sz w:val="24"/>
                <w:szCs w:val="24"/>
              </w:rPr>
              <w:t>Standar industri</w:t>
            </w:r>
          </w:p>
          <w:p w:rsidR="0041485F" w:rsidRPr="002E36FC" w:rsidRDefault="0041485F" w:rsidP="00AB4E1B">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likuiditas</w:t>
            </w:r>
          </w:p>
        </w:tc>
      </w:tr>
      <w:tr w:rsidR="0041485F" w:rsidTr="00AB4E1B">
        <w:trPr>
          <w:jc w:val="center"/>
        </w:trPr>
        <w:tc>
          <w:tcPr>
            <w:tcW w:w="567"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901" w:type="dxa"/>
          </w:tcPr>
          <w:p w:rsidR="0041485F" w:rsidRPr="00FF3614" w:rsidRDefault="0041485F" w:rsidP="00AB4E1B">
            <w:pPr>
              <w:jc w:val="center"/>
              <w:rPr>
                <w:rFonts w:ascii="Times New Roman" w:eastAsiaTheme="minorEastAsia" w:hAnsi="Times New Roman" w:cs="Times New Roman"/>
                <w:i/>
                <w:sz w:val="24"/>
                <w:szCs w:val="24"/>
              </w:rPr>
            </w:pPr>
            <w:r w:rsidRPr="00FF3614">
              <w:rPr>
                <w:rFonts w:ascii="Times New Roman" w:eastAsiaTheme="minorEastAsia" w:hAnsi="Times New Roman" w:cs="Times New Roman"/>
                <w:i/>
                <w:sz w:val="24"/>
                <w:szCs w:val="24"/>
              </w:rPr>
              <w:t>Current ratio</w:t>
            </w:r>
          </w:p>
        </w:tc>
        <w:tc>
          <w:tcPr>
            <w:tcW w:w="10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0,44</w:t>
            </w:r>
          </w:p>
        </w:tc>
        <w:tc>
          <w:tcPr>
            <w:tcW w:w="12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0,52</w:t>
            </w:r>
          </w:p>
        </w:tc>
        <w:tc>
          <w:tcPr>
            <w:tcW w:w="1134"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0,24</w:t>
            </w:r>
          </w:p>
        </w:tc>
        <w:tc>
          <w:tcPr>
            <w:tcW w:w="1950"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   Kali</w:t>
            </w:r>
          </w:p>
        </w:tc>
      </w:tr>
      <w:tr w:rsidR="0041485F" w:rsidTr="00AB4E1B">
        <w:trPr>
          <w:jc w:val="center"/>
        </w:trPr>
        <w:tc>
          <w:tcPr>
            <w:tcW w:w="567"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2</w:t>
            </w:r>
          </w:p>
        </w:tc>
        <w:tc>
          <w:tcPr>
            <w:tcW w:w="1901" w:type="dxa"/>
          </w:tcPr>
          <w:p w:rsidR="0041485F" w:rsidRPr="00FF3614" w:rsidRDefault="0041485F" w:rsidP="00AB4E1B">
            <w:pPr>
              <w:jc w:val="center"/>
              <w:rPr>
                <w:rFonts w:ascii="Times New Roman" w:eastAsiaTheme="minorEastAsia" w:hAnsi="Times New Roman" w:cs="Times New Roman"/>
                <w:i/>
                <w:sz w:val="24"/>
                <w:szCs w:val="24"/>
              </w:rPr>
            </w:pPr>
            <w:r w:rsidRPr="00FF3614">
              <w:rPr>
                <w:rFonts w:ascii="Times New Roman" w:eastAsiaTheme="minorEastAsia" w:hAnsi="Times New Roman" w:cs="Times New Roman"/>
                <w:i/>
                <w:sz w:val="24"/>
                <w:szCs w:val="24"/>
              </w:rPr>
              <w:t>Quick ratio</w:t>
            </w:r>
          </w:p>
        </w:tc>
        <w:tc>
          <w:tcPr>
            <w:tcW w:w="10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w:t>
            </w:r>
          </w:p>
        </w:tc>
        <w:tc>
          <w:tcPr>
            <w:tcW w:w="12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0,11</w:t>
            </w:r>
          </w:p>
        </w:tc>
        <w:tc>
          <w:tcPr>
            <w:tcW w:w="1134"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w:t>
            </w:r>
          </w:p>
        </w:tc>
        <w:tc>
          <w:tcPr>
            <w:tcW w:w="1950"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1,5 Kali</w:t>
            </w:r>
          </w:p>
        </w:tc>
      </w:tr>
      <w:tr w:rsidR="0041485F" w:rsidTr="00AB4E1B">
        <w:trPr>
          <w:jc w:val="center"/>
        </w:trPr>
        <w:tc>
          <w:tcPr>
            <w:tcW w:w="567"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901" w:type="dxa"/>
          </w:tcPr>
          <w:p w:rsidR="0041485F" w:rsidRPr="00FF3614" w:rsidRDefault="0041485F" w:rsidP="00AB4E1B">
            <w:pPr>
              <w:jc w:val="center"/>
              <w:rPr>
                <w:rFonts w:ascii="Times New Roman" w:eastAsiaTheme="minorEastAsia" w:hAnsi="Times New Roman" w:cs="Times New Roman"/>
                <w:i/>
                <w:sz w:val="24"/>
                <w:szCs w:val="24"/>
              </w:rPr>
            </w:pPr>
            <w:r w:rsidRPr="00FF3614">
              <w:rPr>
                <w:rFonts w:ascii="Times New Roman" w:eastAsiaTheme="minorEastAsia" w:hAnsi="Times New Roman" w:cs="Times New Roman"/>
                <w:i/>
                <w:sz w:val="24"/>
                <w:szCs w:val="24"/>
              </w:rPr>
              <w:t>Cash ratio</w:t>
            </w:r>
          </w:p>
        </w:tc>
        <w:tc>
          <w:tcPr>
            <w:tcW w:w="10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5,65</w:t>
            </w:r>
          </w:p>
        </w:tc>
        <w:tc>
          <w:tcPr>
            <w:tcW w:w="1276"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5,19</w:t>
            </w:r>
          </w:p>
        </w:tc>
        <w:tc>
          <w:tcPr>
            <w:tcW w:w="1134" w:type="dxa"/>
          </w:tcPr>
          <w:p w:rsidR="0041485F" w:rsidRDefault="0041485F" w:rsidP="00AB4E1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3,48</w:t>
            </w:r>
          </w:p>
        </w:tc>
        <w:tc>
          <w:tcPr>
            <w:tcW w:w="1950" w:type="dxa"/>
          </w:tcPr>
          <w:p w:rsidR="0041485F" w:rsidRDefault="0041485F" w:rsidP="00AB4E1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50  %</w:t>
            </w:r>
          </w:p>
        </w:tc>
      </w:tr>
    </w:tbl>
    <w:p w:rsidR="0041485F" w:rsidRPr="0041485F" w:rsidRDefault="0041485F" w:rsidP="0041485F">
      <w:pPr>
        <w:jc w:val="both"/>
        <w:rPr>
          <w:rFonts w:ascii="Times New Roman" w:eastAsiaTheme="minorEastAsia" w:hAnsi="Times New Roman" w:cs="Times New Roman"/>
          <w:b/>
          <w:sz w:val="24"/>
          <w:szCs w:val="24"/>
        </w:rPr>
      </w:pPr>
    </w:p>
    <w:p w:rsidR="004168B4" w:rsidRPr="00700313" w:rsidRDefault="00446509" w:rsidP="004168B4">
      <w:pPr>
        <w:pStyle w:val="ListParagraph"/>
        <w:numPr>
          <w:ilvl w:val="0"/>
          <w:numId w:val="11"/>
        </w:numPr>
        <w:spacing w:line="240" w:lineRule="auto"/>
        <w:jc w:val="both"/>
        <w:rPr>
          <w:rFonts w:ascii="Times New Roman" w:eastAsiaTheme="minorEastAsia" w:hAnsi="Times New Roman" w:cs="Times New Roman"/>
          <w:b/>
          <w:sz w:val="24"/>
          <w:szCs w:val="24"/>
        </w:rPr>
      </w:pPr>
      <w:r w:rsidRPr="00700313">
        <w:rPr>
          <w:rFonts w:ascii="Times New Roman" w:eastAsiaTheme="minorEastAsia" w:hAnsi="Times New Roman" w:cs="Times New Roman"/>
          <w:b/>
          <w:sz w:val="24"/>
          <w:szCs w:val="24"/>
        </w:rPr>
        <w:t>Faktor-faktor yang menyebabkan kenaikan dan penurunan rasio likuiditas pada PT. Perkebunan Nusantara II</w:t>
      </w:r>
    </w:p>
    <w:p w:rsidR="00700313" w:rsidRPr="00700313" w:rsidRDefault="00700313" w:rsidP="00700313">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62135">
        <w:rPr>
          <w:rFonts w:ascii="Times New Roman" w:eastAsiaTheme="minorEastAsia" w:hAnsi="Times New Roman" w:cs="Times New Roman"/>
          <w:sz w:val="24"/>
          <w:szCs w:val="24"/>
        </w:rPr>
        <w:tab/>
      </w:r>
      <w:r w:rsidRPr="00700313">
        <w:rPr>
          <w:rFonts w:ascii="Times New Roman" w:eastAsiaTheme="minorEastAsia" w:hAnsi="Times New Roman" w:cs="Times New Roman"/>
          <w:sz w:val="24"/>
          <w:szCs w:val="24"/>
        </w:rPr>
        <w:t xml:space="preserve">Setelah penulis melakukan analisis terhadap laporan keuangan berupa neraca PT.Perkebunan Nusantara II Tanjung Morawa dengan menggunakan analisis rasio likuiditas pada tahun 2013 </w:t>
      </w:r>
      <w:r w:rsidRPr="00700313">
        <w:rPr>
          <w:rFonts w:ascii="Times New Roman" w:eastAsiaTheme="minorEastAsia" w:hAnsi="Times New Roman" w:cs="Times New Roman"/>
          <w:i/>
          <w:sz w:val="24"/>
          <w:szCs w:val="24"/>
        </w:rPr>
        <w:t>current ratio</w:t>
      </w:r>
      <w:r w:rsidRPr="00700313">
        <w:rPr>
          <w:rFonts w:ascii="Times New Roman" w:eastAsiaTheme="minorEastAsia" w:hAnsi="Times New Roman" w:cs="Times New Roman"/>
          <w:sz w:val="24"/>
          <w:szCs w:val="24"/>
        </w:rPr>
        <w:t xml:space="preserve"> masih dibawah standar perusahaan secara umum disebabkan karena aktiva lancar lebih kecil dari pada kewajiban lancarnya. Selanjutnya pada tahun 2014 </w:t>
      </w:r>
      <w:r w:rsidRPr="00700313">
        <w:rPr>
          <w:rFonts w:ascii="Times New Roman" w:eastAsiaTheme="minorEastAsia" w:hAnsi="Times New Roman" w:cs="Times New Roman"/>
          <w:i/>
          <w:sz w:val="24"/>
          <w:szCs w:val="24"/>
        </w:rPr>
        <w:t>current ratio</w:t>
      </w:r>
      <w:r w:rsidRPr="00700313">
        <w:rPr>
          <w:rFonts w:ascii="Times New Roman" w:eastAsiaTheme="minorEastAsia" w:hAnsi="Times New Roman" w:cs="Times New Roman"/>
          <w:sz w:val="24"/>
          <w:szCs w:val="24"/>
        </w:rPr>
        <w:t xml:space="preserve"> nilainya berada dibawah satandar perusahaan secara umum disebabkan karena hutang lancar meningkat lebih tinggi sedangkan aktiva lancarnya menurun. Maka didapatkan </w:t>
      </w:r>
      <w:r w:rsidRPr="00700313">
        <w:rPr>
          <w:rFonts w:ascii="Times New Roman" w:eastAsiaTheme="minorEastAsia" w:hAnsi="Times New Roman" w:cs="Times New Roman"/>
          <w:i/>
          <w:sz w:val="24"/>
          <w:szCs w:val="24"/>
        </w:rPr>
        <w:t>current ratio</w:t>
      </w:r>
      <w:r w:rsidR="00204D94">
        <w:rPr>
          <w:rFonts w:ascii="Times New Roman" w:eastAsiaTheme="minorEastAsia" w:hAnsi="Times New Roman" w:cs="Times New Roman"/>
          <w:sz w:val="24"/>
          <w:szCs w:val="24"/>
        </w:rPr>
        <w:t xml:space="preserve"> belum memenuhi s</w:t>
      </w:r>
      <w:r w:rsidRPr="00700313">
        <w:rPr>
          <w:rFonts w:ascii="Times New Roman" w:eastAsiaTheme="minorEastAsia" w:hAnsi="Times New Roman" w:cs="Times New Roman"/>
          <w:sz w:val="24"/>
          <w:szCs w:val="24"/>
        </w:rPr>
        <w:t xml:space="preserve">tandar rasio sesuai secara umum disebabkan aktiva lancar pada perusahaan belum mampu untuk menutupi kewajiban lancar pada perusahaan yang </w:t>
      </w:r>
      <w:r w:rsidRPr="00700313">
        <w:rPr>
          <w:rFonts w:ascii="Times New Roman" w:eastAsiaTheme="minorEastAsia" w:hAnsi="Times New Roman" w:cs="Times New Roman"/>
          <w:i/>
          <w:sz w:val="24"/>
          <w:szCs w:val="24"/>
        </w:rPr>
        <w:t>relative</w:t>
      </w:r>
      <w:r w:rsidRPr="00700313">
        <w:rPr>
          <w:rFonts w:ascii="Times New Roman" w:eastAsiaTheme="minorEastAsia" w:hAnsi="Times New Roman" w:cs="Times New Roman"/>
          <w:sz w:val="24"/>
          <w:szCs w:val="24"/>
        </w:rPr>
        <w:t xml:space="preserve"> besar.</w:t>
      </w:r>
    </w:p>
    <w:p w:rsidR="00700313" w:rsidRPr="00700313" w:rsidRDefault="00700313" w:rsidP="00700313">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w:t>
      </w:r>
      <w:r w:rsidR="00662135">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 xml:space="preserve"> </w:t>
      </w:r>
      <w:r w:rsidRPr="00700313">
        <w:rPr>
          <w:rFonts w:ascii="Times New Roman" w:eastAsiaTheme="minorEastAsia" w:hAnsi="Times New Roman" w:cs="Times New Roman"/>
          <w:i/>
          <w:sz w:val="24"/>
          <w:szCs w:val="24"/>
        </w:rPr>
        <w:t xml:space="preserve">Quick </w:t>
      </w:r>
      <w:r>
        <w:rPr>
          <w:rFonts w:ascii="Times New Roman" w:eastAsiaTheme="minorEastAsia" w:hAnsi="Times New Roman" w:cs="Times New Roman"/>
          <w:i/>
          <w:sz w:val="24"/>
          <w:szCs w:val="24"/>
        </w:rPr>
        <w:t xml:space="preserve"> </w:t>
      </w:r>
      <w:r w:rsidRPr="00700313">
        <w:rPr>
          <w:rFonts w:ascii="Times New Roman" w:eastAsiaTheme="minorEastAsia" w:hAnsi="Times New Roman" w:cs="Times New Roman"/>
          <w:i/>
          <w:sz w:val="24"/>
          <w:szCs w:val="24"/>
        </w:rPr>
        <w:t>ratio</w:t>
      </w:r>
      <w:r>
        <w:rPr>
          <w:rFonts w:ascii="Times New Roman" w:eastAsiaTheme="minorEastAsia" w:hAnsi="Times New Roman" w:cs="Times New Roman"/>
          <w:i/>
          <w:sz w:val="24"/>
          <w:szCs w:val="24"/>
        </w:rPr>
        <w:t xml:space="preserve"> </w:t>
      </w:r>
      <w:r w:rsidRPr="00700313">
        <w:rPr>
          <w:rFonts w:ascii="Times New Roman" w:eastAsiaTheme="minorEastAsia" w:hAnsi="Times New Roman" w:cs="Times New Roman"/>
          <w:sz w:val="24"/>
          <w:szCs w:val="24"/>
        </w:rPr>
        <w:t xml:space="preserve"> pada tahun 2013 nilai masih berada dibawah standar perusahaan secara umum disebabkan aktiva lancar dikurangi persediaan tidak mampu memenuhi kemampuan perusahaan dikarenakan hutang lancar lebih tinggi. Serta pada tahun 2014 nilai masih berada di bawah standar perusahaan secara umum  disebabkan aktiva lancar setelah dikurangi persediaan tidak mampu memenuhi kemampuan perusahaan dikarenakan hutang lancar lebih tinggi.Maka didapatkan </w:t>
      </w:r>
      <w:r w:rsidRPr="00700313">
        <w:rPr>
          <w:rFonts w:ascii="Times New Roman" w:eastAsiaTheme="minorEastAsia" w:hAnsi="Times New Roman" w:cs="Times New Roman"/>
          <w:i/>
          <w:sz w:val="24"/>
          <w:szCs w:val="24"/>
        </w:rPr>
        <w:t>quick ratio</w:t>
      </w:r>
      <w:r w:rsidRPr="00700313">
        <w:rPr>
          <w:rFonts w:ascii="Times New Roman" w:eastAsiaTheme="minorEastAsia" w:hAnsi="Times New Roman" w:cs="Times New Roman"/>
          <w:sz w:val="24"/>
          <w:szCs w:val="24"/>
        </w:rPr>
        <w:t xml:space="preserve"> belum mampu untuk memenuhi atau menutupi kewajiban lancar karena aktiva lancar setelah dikurangi persediaan lebih rendah dibandingkan hutang lancar lebih tinggi.</w:t>
      </w:r>
    </w:p>
    <w:p w:rsidR="00E30CC3" w:rsidRPr="00700313" w:rsidRDefault="00700313" w:rsidP="00700313">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62135">
        <w:rPr>
          <w:rFonts w:ascii="Times New Roman" w:eastAsiaTheme="minorEastAsia" w:hAnsi="Times New Roman" w:cs="Times New Roman"/>
          <w:sz w:val="24"/>
          <w:szCs w:val="24"/>
        </w:rPr>
        <w:tab/>
      </w:r>
      <w:r w:rsidRPr="00700313">
        <w:rPr>
          <w:rFonts w:ascii="Times New Roman" w:eastAsiaTheme="minorEastAsia" w:hAnsi="Times New Roman" w:cs="Times New Roman"/>
          <w:sz w:val="24"/>
          <w:szCs w:val="24"/>
        </w:rPr>
        <w:t xml:space="preserve">Selanjutnya </w:t>
      </w:r>
      <w:r w:rsidRPr="00700313">
        <w:rPr>
          <w:rFonts w:ascii="Times New Roman" w:eastAsiaTheme="minorEastAsia" w:hAnsi="Times New Roman" w:cs="Times New Roman"/>
          <w:i/>
          <w:sz w:val="24"/>
          <w:szCs w:val="24"/>
        </w:rPr>
        <w:t>cash ratio</w:t>
      </w:r>
      <w:r>
        <w:rPr>
          <w:rFonts w:ascii="Times New Roman" w:eastAsiaTheme="minorEastAsia" w:hAnsi="Times New Roman" w:cs="Times New Roman"/>
          <w:i/>
          <w:sz w:val="24"/>
          <w:szCs w:val="24"/>
        </w:rPr>
        <w:t xml:space="preserve"> </w:t>
      </w:r>
      <w:r w:rsidRPr="00700313">
        <w:rPr>
          <w:rFonts w:ascii="Times New Roman" w:eastAsiaTheme="minorEastAsia" w:hAnsi="Times New Roman" w:cs="Times New Roman"/>
          <w:sz w:val="24"/>
          <w:szCs w:val="24"/>
        </w:rPr>
        <w:t xml:space="preserve">pada tahun 2013 belum mencapai standar perusahaan secara umum disebabkan kas dan bank lebih rendah, karena kas dan bank yang memiliki perusahaan belum memadai untuk menutupi kewajiban lancar perusahaan yang cukup besar, sedangkan hutang lancarnya lebih tinggi. Pada tahun 2014  masih belum mencapai standar perusahaan secara umum disebabkan kas dan bank lebih rendah kas dan bank yang memiliki perusahaan belum memadai untuk menutupi kewajiban lancar perusahaan yang cukup besar, sedangkan hutang lancarnya lebih tinggi. Maka didapatkan </w:t>
      </w:r>
      <w:r w:rsidRPr="00700313">
        <w:rPr>
          <w:rFonts w:ascii="Times New Roman" w:eastAsiaTheme="minorEastAsia" w:hAnsi="Times New Roman" w:cs="Times New Roman"/>
          <w:i/>
          <w:sz w:val="24"/>
          <w:szCs w:val="24"/>
        </w:rPr>
        <w:t>cash ratio</w:t>
      </w:r>
      <w:r w:rsidRPr="00700313">
        <w:rPr>
          <w:rFonts w:ascii="Times New Roman" w:eastAsiaTheme="minorEastAsia" w:hAnsi="Times New Roman" w:cs="Times New Roman"/>
          <w:sz w:val="24"/>
          <w:szCs w:val="24"/>
        </w:rPr>
        <w:t>belum mampu untuk memenuhi atau menutupi kewajiban lancar karena aktiva lancar setelah dikurangi persediaan lebih rendah dibandingkan hutang lancar lebih tinggi.</w:t>
      </w:r>
    </w:p>
    <w:p w:rsidR="002427AF" w:rsidRDefault="002427AF" w:rsidP="00706823">
      <w:pPr>
        <w:spacing w:after="0" w:line="240" w:lineRule="auto"/>
        <w:jc w:val="both"/>
        <w:rPr>
          <w:rFonts w:ascii="Times New Roman" w:hAnsi="Times New Roman" w:cs="Times New Roman"/>
          <w:b/>
          <w:sz w:val="24"/>
          <w:szCs w:val="24"/>
        </w:rPr>
      </w:pPr>
    </w:p>
    <w:p w:rsidR="003061C2" w:rsidRDefault="003061C2" w:rsidP="007068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2427AF" w:rsidRPr="003A15BD" w:rsidRDefault="002427AF" w:rsidP="002427AF">
      <w:pPr>
        <w:spacing w:after="0" w:line="240" w:lineRule="auto"/>
        <w:jc w:val="both"/>
        <w:rPr>
          <w:rFonts w:ascii="Times New Roman" w:hAnsi="Times New Roman" w:cs="Times New Roman"/>
          <w:b/>
          <w:sz w:val="24"/>
          <w:szCs w:val="24"/>
        </w:rPr>
      </w:pPr>
      <w:r w:rsidRPr="003A15BD">
        <w:rPr>
          <w:rFonts w:ascii="Times New Roman" w:hAnsi="Times New Roman" w:cs="Times New Roman"/>
          <w:b/>
          <w:sz w:val="24"/>
          <w:szCs w:val="24"/>
        </w:rPr>
        <w:t xml:space="preserve">Kesimpulan </w:t>
      </w:r>
    </w:p>
    <w:p w:rsidR="002427AF" w:rsidRDefault="002427AF" w:rsidP="002427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analisa rasio likuiditas pada PT.Perkebunan Nusantara II Tanjung Morawa tahun 2012 s/d tahun 2014 tersebut diatas, maka dapat disampaikan sebagai berikut:</w:t>
      </w:r>
    </w:p>
    <w:p w:rsidR="002427AF" w:rsidRDefault="002427AF" w:rsidP="002427AF">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Penurunan yang terjadi pada rasio likuiditas perusahaan pada tahun 2013 dan 2014 yaitu:</w:t>
      </w:r>
    </w:p>
    <w:p w:rsidR="002427AF" w:rsidRDefault="002427AF" w:rsidP="002427AF">
      <w:pPr>
        <w:pStyle w:val="ListParagraph"/>
        <w:numPr>
          <w:ilvl w:val="1"/>
          <w:numId w:val="3"/>
        </w:numPr>
        <w:spacing w:after="0" w:line="240" w:lineRule="auto"/>
        <w:ind w:left="567" w:hanging="284"/>
        <w:jc w:val="both"/>
        <w:rPr>
          <w:rFonts w:ascii="Times New Roman" w:hAnsi="Times New Roman" w:cs="Times New Roman"/>
          <w:sz w:val="24"/>
          <w:szCs w:val="24"/>
        </w:rPr>
      </w:pPr>
      <w:r w:rsidRPr="003A15BD">
        <w:rPr>
          <w:rFonts w:ascii="Times New Roman" w:hAnsi="Times New Roman" w:cs="Times New Roman"/>
          <w:i/>
          <w:sz w:val="24"/>
          <w:szCs w:val="24"/>
        </w:rPr>
        <w:t>Current ratio</w:t>
      </w:r>
      <w:r>
        <w:rPr>
          <w:rFonts w:ascii="Times New Roman" w:hAnsi="Times New Roman" w:cs="Times New Roman"/>
          <w:sz w:val="24"/>
          <w:szCs w:val="24"/>
        </w:rPr>
        <w:t xml:space="preserve"> dapat digambarkan dalam keadaan yang kurang baik,</w:t>
      </w:r>
      <w:r w:rsidR="00204D94">
        <w:rPr>
          <w:rFonts w:ascii="Times New Roman" w:hAnsi="Times New Roman" w:cs="Times New Roman"/>
          <w:sz w:val="24"/>
          <w:szCs w:val="24"/>
        </w:rPr>
        <w:t xml:space="preserve"> </w:t>
      </w:r>
      <w:r>
        <w:rPr>
          <w:rFonts w:ascii="Times New Roman" w:hAnsi="Times New Roman" w:cs="Times New Roman"/>
          <w:sz w:val="24"/>
          <w:szCs w:val="24"/>
        </w:rPr>
        <w:t xml:space="preserve">disebabkan karena menurunnya aktiva lancar dilihat dari kas dan piutang, sedangkan kewajiban lancar mengalami kenaikan tiap tahunnya. Maka dilihat dari standar industri likuiditas </w:t>
      </w:r>
      <w:r w:rsidRPr="00AE34C6">
        <w:rPr>
          <w:rFonts w:ascii="Times New Roman" w:hAnsi="Times New Roman" w:cs="Times New Roman"/>
          <w:i/>
          <w:sz w:val="24"/>
          <w:szCs w:val="24"/>
        </w:rPr>
        <w:t>current ratio</w:t>
      </w:r>
      <w:r>
        <w:rPr>
          <w:rFonts w:ascii="Times New Roman" w:hAnsi="Times New Roman" w:cs="Times New Roman"/>
          <w:sz w:val="24"/>
          <w:szCs w:val="24"/>
        </w:rPr>
        <w:t xml:space="preserve"> dikatakan tidak dapat memenuhi atau menutupi kewajiban untuk membayar hutang lancar perusahaan.</w:t>
      </w:r>
    </w:p>
    <w:p w:rsidR="002427AF" w:rsidRPr="00F3329D" w:rsidRDefault="002427AF" w:rsidP="002427AF">
      <w:pPr>
        <w:pStyle w:val="ListParagraph"/>
        <w:numPr>
          <w:ilvl w:val="1"/>
          <w:numId w:val="3"/>
        </w:numPr>
        <w:spacing w:after="0" w:line="240" w:lineRule="auto"/>
        <w:ind w:left="567" w:hanging="284"/>
        <w:jc w:val="both"/>
        <w:rPr>
          <w:rFonts w:ascii="Times New Roman" w:hAnsi="Times New Roman" w:cs="Times New Roman"/>
          <w:sz w:val="24"/>
          <w:szCs w:val="24"/>
        </w:rPr>
      </w:pPr>
      <w:r w:rsidRPr="003A15BD">
        <w:rPr>
          <w:rFonts w:ascii="Times New Roman" w:hAnsi="Times New Roman" w:cs="Times New Roman"/>
          <w:i/>
          <w:sz w:val="24"/>
          <w:szCs w:val="24"/>
        </w:rPr>
        <w:t>Quick ratio</w:t>
      </w:r>
      <w:r>
        <w:rPr>
          <w:rFonts w:ascii="Times New Roman" w:hAnsi="Times New Roman" w:cs="Times New Roman"/>
          <w:sz w:val="24"/>
          <w:szCs w:val="24"/>
        </w:rPr>
        <w:t xml:space="preserve"> dapat digambarkan dalam keadaan yang kurang baik, disebabkan karena menurunnya aktiva lancar dilihat dari kas dan piutang, dan persediaan yang tiap tahunnya berubah-ubah nilainya sedangkan kewajiban lancar mengalami kenaikan tiap tahunnya. Maka dilihat dari standar industri likuiditas </w:t>
      </w:r>
      <w:r w:rsidRPr="00960241">
        <w:rPr>
          <w:rFonts w:ascii="Times New Roman" w:hAnsi="Times New Roman" w:cs="Times New Roman"/>
          <w:i/>
          <w:sz w:val="24"/>
          <w:szCs w:val="24"/>
        </w:rPr>
        <w:t>quick ratio</w:t>
      </w:r>
      <w:r w:rsidR="003301FE">
        <w:rPr>
          <w:rFonts w:ascii="Times New Roman" w:hAnsi="Times New Roman" w:cs="Times New Roman"/>
          <w:i/>
          <w:sz w:val="24"/>
          <w:szCs w:val="24"/>
        </w:rPr>
        <w:t xml:space="preserve"> </w:t>
      </w:r>
      <w:r>
        <w:rPr>
          <w:rFonts w:ascii="Times New Roman" w:hAnsi="Times New Roman" w:cs="Times New Roman"/>
          <w:sz w:val="24"/>
          <w:szCs w:val="24"/>
        </w:rPr>
        <w:t>dikatakan tidak dapat memenuhi atau menutupi kewajiban untuk membayar hutang lancar perusahaan.</w:t>
      </w:r>
    </w:p>
    <w:p w:rsidR="002427AF" w:rsidRPr="00BF2A0F" w:rsidRDefault="002427AF" w:rsidP="002427AF">
      <w:pPr>
        <w:pStyle w:val="ListParagraph"/>
        <w:numPr>
          <w:ilvl w:val="1"/>
          <w:numId w:val="3"/>
        </w:num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Sedangkan penurunan yang terjadi pada </w:t>
      </w:r>
      <w:r w:rsidRPr="003A15BD">
        <w:rPr>
          <w:rFonts w:ascii="Times New Roman" w:hAnsi="Times New Roman" w:cs="Times New Roman"/>
          <w:i/>
          <w:sz w:val="24"/>
          <w:szCs w:val="24"/>
        </w:rPr>
        <w:t>cash ratio</w:t>
      </w:r>
      <w:r w:rsidR="00D912B6">
        <w:rPr>
          <w:rFonts w:ascii="Times New Roman" w:hAnsi="Times New Roman" w:cs="Times New Roman"/>
          <w:i/>
          <w:sz w:val="24"/>
          <w:szCs w:val="24"/>
        </w:rPr>
        <w:t xml:space="preserve"> </w:t>
      </w:r>
      <w:r>
        <w:rPr>
          <w:rFonts w:ascii="Times New Roman" w:hAnsi="Times New Roman" w:cs="Times New Roman"/>
          <w:sz w:val="24"/>
          <w:szCs w:val="24"/>
        </w:rPr>
        <w:t xml:space="preserve">disebabkan karena kas yang cenderung menurun dari tahun 2013 dan 2014 yang disebabkan karena kurang maksimalnya penjualan yang dilakukan perusahaan disamping itu piutang usaha juga kurang maksimal penagihannya yang mengakibatkan perusahaan tidak likuid. Maka dilihat dari standar industri likuiditas </w:t>
      </w:r>
      <w:r w:rsidRPr="00960241">
        <w:rPr>
          <w:rFonts w:ascii="Times New Roman" w:hAnsi="Times New Roman" w:cs="Times New Roman"/>
          <w:i/>
          <w:sz w:val="24"/>
          <w:szCs w:val="24"/>
        </w:rPr>
        <w:t>cash ratio</w:t>
      </w:r>
      <w:r>
        <w:rPr>
          <w:rFonts w:ascii="Times New Roman" w:hAnsi="Times New Roman" w:cs="Times New Roman"/>
          <w:sz w:val="24"/>
          <w:szCs w:val="24"/>
        </w:rPr>
        <w:t xml:space="preserve"> dikatakan tidak dapat memenuhi atau menutupi kewajiban untuk membayar hutang lancar perusahaan.</w:t>
      </w:r>
    </w:p>
    <w:p w:rsidR="002427AF" w:rsidRDefault="002427AF" w:rsidP="002427AF">
      <w:pPr>
        <w:pStyle w:val="ListParagraph"/>
        <w:numPr>
          <w:ilvl w:val="0"/>
          <w:numId w:val="1"/>
        </w:numPr>
        <w:spacing w:after="0" w:line="240" w:lineRule="auto"/>
        <w:ind w:left="284" w:hanging="284"/>
        <w:jc w:val="both"/>
        <w:rPr>
          <w:rFonts w:ascii="Times New Roman" w:hAnsi="Times New Roman" w:cs="Times New Roman"/>
          <w:sz w:val="24"/>
          <w:szCs w:val="24"/>
        </w:rPr>
      </w:pPr>
      <w:r w:rsidRPr="002E44A7">
        <w:rPr>
          <w:rFonts w:ascii="Times New Roman" w:hAnsi="Times New Roman" w:cs="Times New Roman"/>
          <w:sz w:val="24"/>
          <w:szCs w:val="24"/>
        </w:rPr>
        <w:t xml:space="preserve">Dalam kinerja keuangan pada PT.Perkebunan Nusantara II tidak dapat   meningkatkan rasio likuiditashal ini dikarenakan terdapat penurunan yang terjadi pada </w:t>
      </w:r>
      <w:r w:rsidRPr="002E44A7">
        <w:rPr>
          <w:rFonts w:ascii="Times New Roman" w:hAnsi="Times New Roman" w:cs="Times New Roman"/>
          <w:i/>
          <w:sz w:val="24"/>
          <w:szCs w:val="24"/>
        </w:rPr>
        <w:t>current ratio, quick ratio</w:t>
      </w:r>
      <w:r w:rsidRPr="002E44A7">
        <w:rPr>
          <w:rFonts w:ascii="Times New Roman" w:hAnsi="Times New Roman" w:cs="Times New Roman"/>
          <w:sz w:val="24"/>
          <w:szCs w:val="24"/>
        </w:rPr>
        <w:t xml:space="preserve">, dan </w:t>
      </w:r>
      <w:r w:rsidRPr="002E44A7">
        <w:rPr>
          <w:rFonts w:ascii="Times New Roman" w:hAnsi="Times New Roman" w:cs="Times New Roman"/>
          <w:i/>
          <w:sz w:val="24"/>
          <w:szCs w:val="24"/>
        </w:rPr>
        <w:t>cash ratio</w:t>
      </w:r>
      <w:r w:rsidRPr="002E44A7">
        <w:rPr>
          <w:rFonts w:ascii="Times New Roman" w:hAnsi="Times New Roman" w:cs="Times New Roman"/>
          <w:sz w:val="24"/>
          <w:szCs w:val="24"/>
        </w:rPr>
        <w:t xml:space="preserve"> pada tahun 2013 dan 2014. Dalam hal ini kinerja keuangan dikatakan kurang baik dalam PT.Perkebunan Nusantara II Tanjung Morawa jika dibandingkan dengan standar industri likuiditas. Kinerja keuangan sangat dibawah rata-rata perusahaan bisa dikatakan kinerja keuangannya sangat menurun. Yang dimana pengukuran kinerja keuangan adalah dengan melihat posisi keuangan yaitu aktiva,</w:t>
      </w:r>
      <w:r w:rsidR="00D912B6">
        <w:rPr>
          <w:rFonts w:ascii="Times New Roman" w:hAnsi="Times New Roman" w:cs="Times New Roman"/>
          <w:sz w:val="24"/>
          <w:szCs w:val="24"/>
        </w:rPr>
        <w:t xml:space="preserve"> </w:t>
      </w:r>
      <w:r w:rsidRPr="002E44A7">
        <w:rPr>
          <w:rFonts w:ascii="Times New Roman" w:hAnsi="Times New Roman" w:cs="Times New Roman"/>
          <w:sz w:val="24"/>
          <w:szCs w:val="24"/>
        </w:rPr>
        <w:t xml:space="preserve">kewajiban dan ekuitas. </w:t>
      </w:r>
    </w:p>
    <w:p w:rsidR="002427AF" w:rsidRDefault="002427AF" w:rsidP="002427AF">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Pengukuran Kinerja keuangan perusahaan mempunyai beberapa tujuan diantaranya, untuk melihat tingkat likuiditas, yaitu kemampuan perusahaan dalam memenuhi kewajiban keuangan yang harus segera dipenuhi pada saat ditagih,untuk mengetahui tingkat sovabilitas, yaitu kemampuan perusahaan dalam memenuhi kewajiban keuangan apabila perusahaan tersebut diilikuidasi, dan untuk mengetahui tingkat aktivitas usaha yaitu kemampuan perusahaan dalam menjalankan dan mempertahankan usahanya agar tetap stabil, yang diukur dari kemampuan perusahaan dalam membayar pokok hutang dan beban bunga tepat waktu, serta pembayaran deviden secara teratur pada para pemegang saham tanpa mengalami kesulitan atau krisis keuangan.</w:t>
      </w:r>
    </w:p>
    <w:p w:rsidR="00E46189" w:rsidRDefault="00E46189" w:rsidP="002427AF">
      <w:pPr>
        <w:pStyle w:val="ListParagraph"/>
        <w:spacing w:after="0" w:line="240" w:lineRule="auto"/>
        <w:ind w:left="284"/>
        <w:jc w:val="both"/>
        <w:rPr>
          <w:rFonts w:ascii="Times New Roman" w:hAnsi="Times New Roman" w:cs="Times New Roman"/>
          <w:sz w:val="24"/>
          <w:szCs w:val="24"/>
        </w:rPr>
      </w:pPr>
    </w:p>
    <w:p w:rsidR="002427AF" w:rsidRPr="003A15BD" w:rsidRDefault="002427AF" w:rsidP="002427AF">
      <w:pPr>
        <w:spacing w:after="0" w:line="240" w:lineRule="auto"/>
        <w:jc w:val="both"/>
        <w:rPr>
          <w:rFonts w:ascii="Times New Roman" w:hAnsi="Times New Roman" w:cs="Times New Roman"/>
          <w:b/>
          <w:sz w:val="24"/>
          <w:szCs w:val="24"/>
        </w:rPr>
      </w:pPr>
      <w:r w:rsidRPr="003A15BD">
        <w:rPr>
          <w:rFonts w:ascii="Times New Roman" w:hAnsi="Times New Roman" w:cs="Times New Roman"/>
          <w:b/>
          <w:sz w:val="24"/>
          <w:szCs w:val="24"/>
        </w:rPr>
        <w:t>Saran</w:t>
      </w:r>
    </w:p>
    <w:p w:rsidR="002427AF" w:rsidRDefault="002427AF" w:rsidP="002427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Disini penulis mengemukakan beberapa saran yang mungkin bermanfaat dalam meningkatkan likuiditas untuk tahun-tahun berikutnya. Adapun saran-saran tersebut adalah sebagai berikut:</w:t>
      </w:r>
    </w:p>
    <w:p w:rsidR="002427AF" w:rsidRDefault="002427AF" w:rsidP="002427AF">
      <w:pPr>
        <w:pStyle w:val="ListParagraph"/>
        <w:numPr>
          <w:ilvl w:val="0"/>
          <w:numId w:val="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Rasio likuiditas pada PT. Perkebunan Nusantara II menunjukkan hasil yang tidak sesuai standar dimana untuk meningkatkan rasio likuiditas ini perusahaan harus melakukan beberapa cara yaitu: menambah aktiva lancar perusahaan seperti menjaga posisi kas, menjaga posisi persediaan dan mengurangi hutang usaha atau hutang lancar perusahaan dengan cara membeli persediaan secara tunai.</w:t>
      </w:r>
    </w:p>
    <w:p w:rsidR="002427AF" w:rsidRPr="00D41D41" w:rsidRDefault="002427AF" w:rsidP="002427AF">
      <w:pPr>
        <w:pStyle w:val="ListParagraph"/>
        <w:numPr>
          <w:ilvl w:val="0"/>
          <w:numId w:val="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PT.Perkebunan Nusantara II sebaiknya meningkatkan penjualannya dengan melakukan promosi dan strategi yang baik agar hasil perkebunan bisa terjual dengan baik dan mendapatkan untung yang lebih baik pula nantinya. </w:t>
      </w:r>
    </w:p>
    <w:p w:rsidR="00483AB1" w:rsidRDefault="00483AB1" w:rsidP="00706823">
      <w:pPr>
        <w:spacing w:after="0" w:line="240" w:lineRule="auto"/>
        <w:jc w:val="both"/>
        <w:rPr>
          <w:rFonts w:ascii="Times New Roman" w:hAnsi="Times New Roman" w:cs="Times New Roman"/>
          <w:b/>
          <w:sz w:val="24"/>
          <w:szCs w:val="24"/>
        </w:rPr>
      </w:pPr>
    </w:p>
    <w:p w:rsidR="003061C2" w:rsidRDefault="003061C2" w:rsidP="007068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Fahmi, Irham</w:t>
      </w:r>
      <w:r>
        <w:rPr>
          <w:rFonts w:ascii="Times New Roman" w:hAnsi="Times New Roman" w:cs="Times New Roman"/>
          <w:i/>
          <w:sz w:val="24"/>
          <w:szCs w:val="24"/>
        </w:rPr>
        <w:t xml:space="preserve">. </w:t>
      </w:r>
      <w:r w:rsidRPr="00483AB1">
        <w:rPr>
          <w:rFonts w:ascii="Times New Roman" w:hAnsi="Times New Roman" w:cs="Times New Roman"/>
          <w:sz w:val="24"/>
          <w:szCs w:val="24"/>
        </w:rPr>
        <w:t>Analisis</w:t>
      </w:r>
      <w:r>
        <w:rPr>
          <w:rFonts w:ascii="Times New Roman" w:hAnsi="Times New Roman" w:cs="Times New Roman"/>
          <w:sz w:val="24"/>
          <w:szCs w:val="24"/>
        </w:rPr>
        <w:t xml:space="preserve"> </w:t>
      </w:r>
      <w:r w:rsidRPr="00483AB1">
        <w:rPr>
          <w:rFonts w:ascii="Times New Roman" w:hAnsi="Times New Roman" w:cs="Times New Roman"/>
          <w:sz w:val="24"/>
          <w:szCs w:val="24"/>
        </w:rPr>
        <w:t>Laporan</w:t>
      </w:r>
      <w:r>
        <w:rPr>
          <w:rFonts w:ascii="Times New Roman" w:hAnsi="Times New Roman" w:cs="Times New Roman"/>
          <w:sz w:val="24"/>
          <w:szCs w:val="24"/>
        </w:rPr>
        <w:t xml:space="preserve"> </w:t>
      </w:r>
      <w:r w:rsidRPr="00483AB1">
        <w:rPr>
          <w:rFonts w:ascii="Times New Roman" w:hAnsi="Times New Roman" w:cs="Times New Roman"/>
          <w:sz w:val="24"/>
          <w:szCs w:val="24"/>
        </w:rPr>
        <w:t>Keuangan</w:t>
      </w:r>
      <w:r>
        <w:rPr>
          <w:rFonts w:ascii="Times New Roman" w:hAnsi="Times New Roman" w:cs="Times New Roman"/>
          <w:sz w:val="24"/>
          <w:szCs w:val="24"/>
        </w:rPr>
        <w:t xml:space="preserve"> </w:t>
      </w:r>
      <w:r>
        <w:rPr>
          <w:rFonts w:ascii="Times New Roman" w:hAnsi="Times New Roman" w:cs="Times New Roman"/>
          <w:i/>
          <w:sz w:val="24"/>
          <w:szCs w:val="24"/>
        </w:rPr>
        <w:t>( cetakan kedua).</w:t>
      </w:r>
      <w:r>
        <w:rPr>
          <w:rFonts w:ascii="Times New Roman" w:hAnsi="Times New Roman" w:cs="Times New Roman"/>
          <w:sz w:val="24"/>
          <w:szCs w:val="24"/>
        </w:rPr>
        <w:t>Bandung :Alfabeta,2012.</w:t>
      </w:r>
    </w:p>
    <w:p w:rsidR="00483AB1" w:rsidRDefault="00483AB1" w:rsidP="00483AB1">
      <w:pPr>
        <w:tabs>
          <w:tab w:val="left" w:pos="567"/>
        </w:tabs>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Fahmi, Irham. </w:t>
      </w:r>
      <w:r>
        <w:rPr>
          <w:rFonts w:ascii="Times New Roman" w:hAnsi="Times New Roman" w:cs="Times New Roman"/>
          <w:i/>
          <w:sz w:val="24"/>
          <w:szCs w:val="24"/>
        </w:rPr>
        <w:t>Pengantar Manajemen Keuangan</w:t>
      </w:r>
      <w:r>
        <w:rPr>
          <w:rFonts w:ascii="Times New Roman" w:hAnsi="Times New Roman" w:cs="Times New Roman"/>
          <w:sz w:val="24"/>
          <w:szCs w:val="24"/>
        </w:rPr>
        <w:t>. Bandung :Alfabeta, 2014.</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Harahap, Sofyan Safri</w:t>
      </w:r>
      <w:r>
        <w:rPr>
          <w:rFonts w:ascii="Times New Roman" w:hAnsi="Times New Roman" w:cs="Times New Roman"/>
          <w:i/>
          <w:sz w:val="24"/>
          <w:szCs w:val="24"/>
        </w:rPr>
        <w:t>. Analisis Kritis Atas Laporan Keuangan.</w:t>
      </w:r>
      <w:r>
        <w:rPr>
          <w:rFonts w:ascii="Times New Roman" w:hAnsi="Times New Roman" w:cs="Times New Roman"/>
          <w:sz w:val="24"/>
          <w:szCs w:val="24"/>
        </w:rPr>
        <w:t xml:space="preserve"> Jakarta: PT.Rajawali Pers.2013</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Harmono</w:t>
      </w:r>
      <w:r>
        <w:rPr>
          <w:rFonts w:ascii="Times New Roman" w:hAnsi="Times New Roman" w:cs="Times New Roman"/>
          <w:i/>
          <w:sz w:val="24"/>
          <w:szCs w:val="24"/>
        </w:rPr>
        <w:t>, Manajemen Keuangan Berbasis Balanced Scorecard</w:t>
      </w:r>
      <w:r>
        <w:rPr>
          <w:rFonts w:ascii="Times New Roman" w:hAnsi="Times New Roman" w:cs="Times New Roman"/>
          <w:sz w:val="24"/>
          <w:szCs w:val="24"/>
        </w:rPr>
        <w:t>. Bumi Aksara :         Jakarta, 2009.</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Hery</w:t>
      </w:r>
      <w:r>
        <w:rPr>
          <w:rFonts w:ascii="Times New Roman" w:hAnsi="Times New Roman" w:cs="Times New Roman"/>
          <w:i/>
          <w:sz w:val="24"/>
          <w:szCs w:val="24"/>
        </w:rPr>
        <w:t>, Analsis Laporan Keuangan .Edisi 1</w:t>
      </w:r>
      <w:r>
        <w:rPr>
          <w:rFonts w:ascii="Times New Roman" w:hAnsi="Times New Roman" w:cs="Times New Roman"/>
          <w:sz w:val="24"/>
          <w:szCs w:val="24"/>
        </w:rPr>
        <w:t xml:space="preserve">.Yogyakarta </w:t>
      </w:r>
      <w:r w:rsidR="00825EC6">
        <w:rPr>
          <w:rFonts w:ascii="Times New Roman" w:hAnsi="Times New Roman" w:cs="Times New Roman"/>
          <w:i/>
          <w:sz w:val="24"/>
          <w:szCs w:val="24"/>
        </w:rPr>
        <w:t>:</w:t>
      </w:r>
      <w:r>
        <w:rPr>
          <w:rFonts w:ascii="Times New Roman" w:hAnsi="Times New Roman" w:cs="Times New Roman"/>
          <w:i/>
          <w:sz w:val="24"/>
          <w:szCs w:val="24"/>
        </w:rPr>
        <w:t>Center For Academic Purbishing service</w:t>
      </w:r>
      <w:r>
        <w:rPr>
          <w:rFonts w:ascii="Times New Roman" w:hAnsi="Times New Roman" w:cs="Times New Roman"/>
          <w:sz w:val="24"/>
          <w:szCs w:val="24"/>
        </w:rPr>
        <w:t>, 2015.</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Indriani, </w:t>
      </w:r>
      <w:r>
        <w:rPr>
          <w:rFonts w:ascii="Times New Roman" w:hAnsi="Times New Roman" w:cs="Times New Roman"/>
          <w:i/>
          <w:sz w:val="24"/>
          <w:szCs w:val="24"/>
        </w:rPr>
        <w:t xml:space="preserve">Manajemen Keuangan (edisirevisi). </w:t>
      </w:r>
      <w:r>
        <w:rPr>
          <w:rFonts w:ascii="Times New Roman" w:hAnsi="Times New Roman" w:cs="Times New Roman"/>
          <w:sz w:val="24"/>
          <w:szCs w:val="24"/>
        </w:rPr>
        <w:t>Bandung :</w:t>
      </w:r>
      <w:r w:rsidR="008D7CB9">
        <w:rPr>
          <w:rFonts w:ascii="Times New Roman" w:hAnsi="Times New Roman" w:cs="Times New Roman"/>
          <w:sz w:val="24"/>
          <w:szCs w:val="24"/>
        </w:rPr>
        <w:t xml:space="preserve"> </w:t>
      </w:r>
      <w:r>
        <w:rPr>
          <w:rFonts w:ascii="Times New Roman" w:hAnsi="Times New Roman" w:cs="Times New Roman"/>
          <w:sz w:val="24"/>
          <w:szCs w:val="24"/>
        </w:rPr>
        <w:t>CV. Mandar Maju 2010</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Jumingan</w:t>
      </w:r>
      <w:r>
        <w:rPr>
          <w:rFonts w:ascii="Times New Roman" w:hAnsi="Times New Roman" w:cs="Times New Roman"/>
          <w:i/>
          <w:sz w:val="24"/>
          <w:szCs w:val="24"/>
        </w:rPr>
        <w:t>, Analisis Laporan Keuangan</w:t>
      </w:r>
      <w:r>
        <w:rPr>
          <w:rFonts w:ascii="Times New Roman" w:hAnsi="Times New Roman" w:cs="Times New Roman"/>
          <w:sz w:val="24"/>
          <w:szCs w:val="24"/>
        </w:rPr>
        <w:t>. Jakarta : PT. Bumi Aksara  2008</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Jumingan, </w:t>
      </w:r>
      <w:r>
        <w:rPr>
          <w:rFonts w:ascii="Times New Roman" w:hAnsi="Times New Roman" w:cs="Times New Roman"/>
          <w:i/>
          <w:sz w:val="24"/>
          <w:szCs w:val="24"/>
        </w:rPr>
        <w:t>Analisis Laporan Keuangan( cetakan keempat)</w:t>
      </w:r>
      <w:r>
        <w:rPr>
          <w:rFonts w:ascii="Times New Roman" w:hAnsi="Times New Roman" w:cs="Times New Roman"/>
          <w:sz w:val="24"/>
          <w:szCs w:val="24"/>
        </w:rPr>
        <w:t xml:space="preserve">. Jakarta : PT. Bumi Aksara, 2011.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Kasmir</w:t>
      </w:r>
      <w:r>
        <w:rPr>
          <w:rFonts w:ascii="Times New Roman" w:hAnsi="Times New Roman" w:cs="Times New Roman"/>
          <w:i/>
          <w:sz w:val="24"/>
          <w:szCs w:val="24"/>
        </w:rPr>
        <w:t>, Bank dan Lembaga Lainnya (Edisi Revisi 2008)</w:t>
      </w:r>
      <w:r>
        <w:rPr>
          <w:rFonts w:ascii="Times New Roman" w:hAnsi="Times New Roman" w:cs="Times New Roman"/>
          <w:sz w:val="24"/>
          <w:szCs w:val="24"/>
        </w:rPr>
        <w:t xml:space="preserve">.Jakarta : PT. Raja Grafindo Pers.2008.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Analisis Laporan Keuangan</w:t>
      </w:r>
      <w:r>
        <w:rPr>
          <w:rFonts w:ascii="Times New Roman" w:hAnsi="Times New Roman" w:cs="Times New Roman"/>
          <w:sz w:val="24"/>
          <w:szCs w:val="24"/>
        </w:rPr>
        <w:t>. Jakarta: PT. Raja Grafindo Persada. 2012.</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Munawir, </w:t>
      </w:r>
      <w:r>
        <w:rPr>
          <w:rFonts w:ascii="Times New Roman" w:hAnsi="Times New Roman" w:cs="Times New Roman"/>
          <w:i/>
          <w:sz w:val="24"/>
          <w:szCs w:val="24"/>
        </w:rPr>
        <w:t>Analisis Laporan Keuangan</w:t>
      </w:r>
      <w:r>
        <w:rPr>
          <w:rFonts w:ascii="Times New Roman" w:hAnsi="Times New Roman" w:cs="Times New Roman"/>
          <w:sz w:val="24"/>
          <w:szCs w:val="24"/>
        </w:rPr>
        <w:t>. Yogyakarta: Liberty. 2010.</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Analisis Laporan Keuangan</w:t>
      </w:r>
      <w:r>
        <w:rPr>
          <w:rFonts w:ascii="Times New Roman" w:hAnsi="Times New Roman" w:cs="Times New Roman"/>
          <w:sz w:val="24"/>
          <w:szCs w:val="24"/>
        </w:rPr>
        <w:t>.Yogyakarta : Liberty. 2014</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Martono, Harjito D.Agus, </w:t>
      </w:r>
      <w:r>
        <w:rPr>
          <w:rFonts w:ascii="Times New Roman" w:hAnsi="Times New Roman" w:cs="Times New Roman"/>
          <w:i/>
          <w:sz w:val="24"/>
          <w:szCs w:val="24"/>
        </w:rPr>
        <w:t>Manajemen Keuangan</w:t>
      </w:r>
      <w:r>
        <w:rPr>
          <w:rFonts w:ascii="Times New Roman" w:hAnsi="Times New Roman" w:cs="Times New Roman"/>
          <w:sz w:val="24"/>
          <w:szCs w:val="24"/>
        </w:rPr>
        <w:t>. Yogyakarta : Ekonomi 2008</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Pandi, Afandi. </w:t>
      </w:r>
      <w:r>
        <w:rPr>
          <w:rFonts w:ascii="Times New Roman" w:hAnsi="Times New Roman" w:cs="Times New Roman"/>
          <w:i/>
          <w:sz w:val="24"/>
          <w:szCs w:val="24"/>
        </w:rPr>
        <w:t>Concept dan indicator Human Resource Management For  Management Rsearch.</w:t>
      </w:r>
      <w:r>
        <w:rPr>
          <w:rFonts w:ascii="Times New Roman" w:hAnsi="Times New Roman" w:cs="Times New Roman"/>
          <w:sz w:val="24"/>
          <w:szCs w:val="24"/>
        </w:rPr>
        <w:t xml:space="preserve">Yogyakarta : Deepublish. 2014.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Riyanto, Bambang</w:t>
      </w:r>
      <w:r>
        <w:rPr>
          <w:rFonts w:ascii="Times New Roman" w:hAnsi="Times New Roman" w:cs="Times New Roman"/>
          <w:i/>
          <w:sz w:val="24"/>
          <w:szCs w:val="24"/>
        </w:rPr>
        <w:t xml:space="preserve">. Dasar- Dasar Pembelanjaan Perusahaan, </w:t>
      </w:r>
      <w:r>
        <w:rPr>
          <w:rFonts w:ascii="Times New Roman" w:hAnsi="Times New Roman" w:cs="Times New Roman"/>
          <w:sz w:val="24"/>
          <w:szCs w:val="24"/>
        </w:rPr>
        <w:t xml:space="preserve">Yogyakarta :Penerbit GPFE, 2008.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Sawir, Agnes. </w:t>
      </w:r>
      <w:r>
        <w:rPr>
          <w:rFonts w:ascii="Times New Roman" w:hAnsi="Times New Roman" w:cs="Times New Roman"/>
          <w:i/>
          <w:sz w:val="24"/>
          <w:szCs w:val="24"/>
        </w:rPr>
        <w:t>Analisis Kinerja Keuangan dan Perencanaan Keuangan</w:t>
      </w:r>
      <w:r>
        <w:rPr>
          <w:rFonts w:ascii="Times New Roman" w:hAnsi="Times New Roman" w:cs="Times New Roman"/>
          <w:sz w:val="24"/>
          <w:szCs w:val="24"/>
        </w:rPr>
        <w:t xml:space="preserve">.Jakarta : PT. Gramedia Pustaka Utama,2008.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Sembiring, Hermansyah, Rizal Muhammad. </w:t>
      </w:r>
      <w:r>
        <w:rPr>
          <w:rFonts w:ascii="Times New Roman" w:hAnsi="Times New Roman" w:cs="Times New Roman"/>
          <w:i/>
          <w:sz w:val="24"/>
          <w:szCs w:val="24"/>
        </w:rPr>
        <w:t>Buku Pintar Manajemen Keuangan</w:t>
      </w:r>
      <w:r>
        <w:rPr>
          <w:rFonts w:ascii="Times New Roman" w:hAnsi="Times New Roman" w:cs="Times New Roman"/>
          <w:sz w:val="24"/>
          <w:szCs w:val="24"/>
        </w:rPr>
        <w:t xml:space="preserve">.         Bandunita Pustaka Metode Penelitian  Media Printis, 2011. </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w:t>
      </w:r>
      <w:r>
        <w:rPr>
          <w:rFonts w:ascii="Times New Roman" w:hAnsi="Times New Roman" w:cs="Times New Roman"/>
          <w:i/>
          <w:sz w:val="24"/>
          <w:szCs w:val="24"/>
        </w:rPr>
        <w:t>Metode Penelitian Bisnis</w:t>
      </w:r>
      <w:r>
        <w:rPr>
          <w:rFonts w:ascii="Times New Roman" w:hAnsi="Times New Roman" w:cs="Times New Roman"/>
          <w:sz w:val="24"/>
          <w:szCs w:val="24"/>
        </w:rPr>
        <w:t>. Bandung : CV. Alfabeta, 2013.</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Situmeang, Chandra, </w:t>
      </w:r>
      <w:r>
        <w:rPr>
          <w:rFonts w:ascii="Times New Roman" w:hAnsi="Times New Roman" w:cs="Times New Roman"/>
          <w:i/>
          <w:sz w:val="24"/>
          <w:szCs w:val="24"/>
        </w:rPr>
        <w:t>Manajemen Keuangan</w:t>
      </w:r>
      <w:r>
        <w:rPr>
          <w:rFonts w:ascii="Times New Roman" w:hAnsi="Times New Roman" w:cs="Times New Roman"/>
          <w:sz w:val="24"/>
          <w:szCs w:val="24"/>
        </w:rPr>
        <w:t>. Medan : UNIMED Press. Universitas Negeri Medan, 2014.</w:t>
      </w:r>
    </w:p>
    <w:p w:rsidR="00483AB1" w:rsidRDefault="00483AB1" w:rsidP="00483AB1">
      <w:pPr>
        <w:spacing w:after="0" w:line="240" w:lineRule="auto"/>
        <w:ind w:left="709" w:hanging="709"/>
        <w:jc w:val="both"/>
        <w:rPr>
          <w:rFonts w:ascii="Times New Roman" w:hAnsi="Times New Roman" w:cs="Times New Roman"/>
          <w:sz w:val="24"/>
          <w:szCs w:val="24"/>
        </w:rPr>
      </w:pPr>
    </w:p>
    <w:p w:rsidR="00483AB1" w:rsidRDefault="00483AB1" w:rsidP="00483AB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Sujarweni, Wiratna</w:t>
      </w:r>
      <w:r>
        <w:rPr>
          <w:rFonts w:ascii="Times New Roman" w:hAnsi="Times New Roman" w:cs="Times New Roman"/>
          <w:i/>
          <w:sz w:val="24"/>
          <w:szCs w:val="24"/>
        </w:rPr>
        <w:t>. Metodologi Penelitian</w:t>
      </w:r>
      <w:r>
        <w:rPr>
          <w:rFonts w:ascii="Times New Roman" w:hAnsi="Times New Roman" w:cs="Times New Roman"/>
          <w:sz w:val="24"/>
          <w:szCs w:val="24"/>
        </w:rPr>
        <w:t>: Yogyakarta : PT. PustakaBaru. 2014.</w:t>
      </w:r>
    </w:p>
    <w:p w:rsidR="00483AB1" w:rsidRPr="003061C2" w:rsidRDefault="00483AB1" w:rsidP="00706823">
      <w:pPr>
        <w:spacing w:after="0" w:line="240" w:lineRule="auto"/>
        <w:jc w:val="both"/>
        <w:rPr>
          <w:rFonts w:ascii="Times New Roman" w:hAnsi="Times New Roman" w:cs="Times New Roman"/>
          <w:b/>
          <w:sz w:val="24"/>
          <w:szCs w:val="24"/>
        </w:rPr>
      </w:pPr>
    </w:p>
    <w:sectPr w:rsidR="00483AB1" w:rsidRPr="003061C2" w:rsidSect="00706823">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224B"/>
    <w:multiLevelType w:val="hybridMultilevel"/>
    <w:tmpl w:val="B6685F22"/>
    <w:lvl w:ilvl="0" w:tplc="8526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60659"/>
    <w:multiLevelType w:val="hybridMultilevel"/>
    <w:tmpl w:val="6736E69C"/>
    <w:lvl w:ilvl="0" w:tplc="ADAC0B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B43BD"/>
    <w:multiLevelType w:val="hybridMultilevel"/>
    <w:tmpl w:val="7D54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C1DE6"/>
    <w:multiLevelType w:val="hybridMultilevel"/>
    <w:tmpl w:val="675CAD26"/>
    <w:lvl w:ilvl="0" w:tplc="0409000F">
      <w:start w:val="1"/>
      <w:numFmt w:val="decimal"/>
      <w:lvlText w:val="%1."/>
      <w:lvlJc w:val="left"/>
      <w:pPr>
        <w:ind w:left="720" w:hanging="360"/>
      </w:pPr>
      <w:rPr>
        <w:rFonts w:hint="default"/>
      </w:rPr>
    </w:lvl>
    <w:lvl w:ilvl="1" w:tplc="3A42502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705E"/>
    <w:multiLevelType w:val="hybridMultilevel"/>
    <w:tmpl w:val="07C688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8C051D"/>
    <w:multiLevelType w:val="hybridMultilevel"/>
    <w:tmpl w:val="9C3A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E0A3F"/>
    <w:multiLevelType w:val="hybridMultilevel"/>
    <w:tmpl w:val="B3EE4E2C"/>
    <w:lvl w:ilvl="0" w:tplc="92A8D27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84370"/>
    <w:multiLevelType w:val="hybridMultilevel"/>
    <w:tmpl w:val="5AEED240"/>
    <w:lvl w:ilvl="0" w:tplc="1CE62A2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55EF6"/>
    <w:multiLevelType w:val="hybridMultilevel"/>
    <w:tmpl w:val="A75619FA"/>
    <w:lvl w:ilvl="0" w:tplc="B48CEA1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D49B8"/>
    <w:multiLevelType w:val="hybridMultilevel"/>
    <w:tmpl w:val="6A06D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53349"/>
    <w:multiLevelType w:val="hybridMultilevel"/>
    <w:tmpl w:val="989AF8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06908"/>
    <w:multiLevelType w:val="hybridMultilevel"/>
    <w:tmpl w:val="7B34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848AC"/>
    <w:multiLevelType w:val="hybridMultilevel"/>
    <w:tmpl w:val="CD0CF83C"/>
    <w:lvl w:ilvl="0" w:tplc="D152B3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B3F8C"/>
    <w:multiLevelType w:val="hybridMultilevel"/>
    <w:tmpl w:val="68B6894A"/>
    <w:lvl w:ilvl="0" w:tplc="0F98A6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95351"/>
    <w:multiLevelType w:val="hybridMultilevel"/>
    <w:tmpl w:val="57E4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9477E"/>
    <w:multiLevelType w:val="hybridMultilevel"/>
    <w:tmpl w:val="64628CCA"/>
    <w:lvl w:ilvl="0" w:tplc="926EF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986694"/>
    <w:multiLevelType w:val="hybridMultilevel"/>
    <w:tmpl w:val="6F5A6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F77E3"/>
    <w:multiLevelType w:val="hybridMultilevel"/>
    <w:tmpl w:val="6A20C078"/>
    <w:lvl w:ilvl="0" w:tplc="5DF863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8794C"/>
    <w:multiLevelType w:val="hybridMultilevel"/>
    <w:tmpl w:val="32D2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26DB2"/>
    <w:multiLevelType w:val="hybridMultilevel"/>
    <w:tmpl w:val="5EF4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7"/>
  </w:num>
  <w:num w:numId="5">
    <w:abstractNumId w:val="16"/>
  </w:num>
  <w:num w:numId="6">
    <w:abstractNumId w:val="0"/>
  </w:num>
  <w:num w:numId="7">
    <w:abstractNumId w:val="2"/>
  </w:num>
  <w:num w:numId="8">
    <w:abstractNumId w:val="10"/>
  </w:num>
  <w:num w:numId="9">
    <w:abstractNumId w:val="19"/>
  </w:num>
  <w:num w:numId="10">
    <w:abstractNumId w:val="9"/>
  </w:num>
  <w:num w:numId="11">
    <w:abstractNumId w:val="15"/>
  </w:num>
  <w:num w:numId="12">
    <w:abstractNumId w:val="18"/>
  </w:num>
  <w:num w:numId="13">
    <w:abstractNumId w:val="14"/>
  </w:num>
  <w:num w:numId="14">
    <w:abstractNumId w:val="12"/>
  </w:num>
  <w:num w:numId="15">
    <w:abstractNumId w:val="5"/>
  </w:num>
  <w:num w:numId="16">
    <w:abstractNumId w:val="6"/>
  </w:num>
  <w:num w:numId="17">
    <w:abstractNumId w:val="13"/>
  </w:num>
  <w:num w:numId="18">
    <w:abstractNumId w:val="8"/>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706823"/>
    <w:rsid w:val="0005144D"/>
    <w:rsid w:val="000606E1"/>
    <w:rsid w:val="00084590"/>
    <w:rsid w:val="00096969"/>
    <w:rsid w:val="000B1E68"/>
    <w:rsid w:val="000B2357"/>
    <w:rsid w:val="000E6E29"/>
    <w:rsid w:val="00151147"/>
    <w:rsid w:val="001D74D1"/>
    <w:rsid w:val="00204D94"/>
    <w:rsid w:val="00207657"/>
    <w:rsid w:val="0021741E"/>
    <w:rsid w:val="002355CA"/>
    <w:rsid w:val="002427AF"/>
    <w:rsid w:val="00246EEF"/>
    <w:rsid w:val="002540CA"/>
    <w:rsid w:val="0025755D"/>
    <w:rsid w:val="00271C7F"/>
    <w:rsid w:val="00296D8A"/>
    <w:rsid w:val="003061C2"/>
    <w:rsid w:val="0031680B"/>
    <w:rsid w:val="003301FE"/>
    <w:rsid w:val="003651A2"/>
    <w:rsid w:val="003F22C4"/>
    <w:rsid w:val="003F6D31"/>
    <w:rsid w:val="0041249A"/>
    <w:rsid w:val="0041485F"/>
    <w:rsid w:val="004168B4"/>
    <w:rsid w:val="00437AC0"/>
    <w:rsid w:val="00442027"/>
    <w:rsid w:val="00446509"/>
    <w:rsid w:val="00457854"/>
    <w:rsid w:val="0048321D"/>
    <w:rsid w:val="00483AB1"/>
    <w:rsid w:val="004E3147"/>
    <w:rsid w:val="00500F91"/>
    <w:rsid w:val="005029C8"/>
    <w:rsid w:val="005631FB"/>
    <w:rsid w:val="00595E56"/>
    <w:rsid w:val="005B2115"/>
    <w:rsid w:val="005E6A18"/>
    <w:rsid w:val="00601B44"/>
    <w:rsid w:val="00662135"/>
    <w:rsid w:val="00672E86"/>
    <w:rsid w:val="006E50DB"/>
    <w:rsid w:val="00700313"/>
    <w:rsid w:val="00706823"/>
    <w:rsid w:val="0071011F"/>
    <w:rsid w:val="0076164B"/>
    <w:rsid w:val="007A4450"/>
    <w:rsid w:val="007E02B5"/>
    <w:rsid w:val="00825EC6"/>
    <w:rsid w:val="0083743E"/>
    <w:rsid w:val="00856DD9"/>
    <w:rsid w:val="008D7CB9"/>
    <w:rsid w:val="00933C74"/>
    <w:rsid w:val="009548EC"/>
    <w:rsid w:val="0095701A"/>
    <w:rsid w:val="00986C06"/>
    <w:rsid w:val="009D6BCA"/>
    <w:rsid w:val="00A12B0F"/>
    <w:rsid w:val="00A46896"/>
    <w:rsid w:val="00A80869"/>
    <w:rsid w:val="00A81BE8"/>
    <w:rsid w:val="00A91F39"/>
    <w:rsid w:val="00B04F14"/>
    <w:rsid w:val="00BE10A2"/>
    <w:rsid w:val="00C005B7"/>
    <w:rsid w:val="00C35D50"/>
    <w:rsid w:val="00CB194D"/>
    <w:rsid w:val="00CE7B14"/>
    <w:rsid w:val="00D01A00"/>
    <w:rsid w:val="00D17428"/>
    <w:rsid w:val="00D17685"/>
    <w:rsid w:val="00D57BC0"/>
    <w:rsid w:val="00D82B48"/>
    <w:rsid w:val="00D840BA"/>
    <w:rsid w:val="00D912B6"/>
    <w:rsid w:val="00D91EC5"/>
    <w:rsid w:val="00DC21D4"/>
    <w:rsid w:val="00DC7372"/>
    <w:rsid w:val="00DE1659"/>
    <w:rsid w:val="00DE1F75"/>
    <w:rsid w:val="00E30CC3"/>
    <w:rsid w:val="00E46189"/>
    <w:rsid w:val="00E677E9"/>
    <w:rsid w:val="00E92148"/>
    <w:rsid w:val="00EB6F12"/>
    <w:rsid w:val="00EC05F6"/>
    <w:rsid w:val="00F03208"/>
    <w:rsid w:val="00F746A7"/>
    <w:rsid w:val="00FA2791"/>
    <w:rsid w:val="00FF1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1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7AF"/>
    <w:pPr>
      <w:ind w:left="720"/>
      <w:contextualSpacing/>
    </w:pPr>
  </w:style>
  <w:style w:type="paragraph" w:styleId="BalloonText">
    <w:name w:val="Balloon Text"/>
    <w:basedOn w:val="Normal"/>
    <w:link w:val="BalloonTextChar"/>
    <w:uiPriority w:val="99"/>
    <w:semiHidden/>
    <w:unhideWhenUsed/>
    <w:rsid w:val="00257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11</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HOTEL SOECHI</cp:lastModifiedBy>
  <cp:revision>64</cp:revision>
  <dcterms:created xsi:type="dcterms:W3CDTF">2019-09-18T02:52:00Z</dcterms:created>
  <dcterms:modified xsi:type="dcterms:W3CDTF">2020-01-22T01:42:00Z</dcterms:modified>
</cp:coreProperties>
</file>